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99" w:rsidRDefault="004E1699" w:rsidP="004E1699">
      <w:pPr>
        <w:shd w:val="clear" w:color="auto" w:fill="FFFFFF"/>
        <w:spacing w:line="276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1BD65BC" wp14:editId="59F49FD5">
            <wp:extent cx="6390005" cy="9549704"/>
            <wp:effectExtent l="1588" t="0" r="0" b="0"/>
            <wp:docPr id="2" name="Рисунок 2" descr="E:\Users\Елена\Documents\Panasonic\MFS\Scan\20211228_101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Елена\Documents\Panasonic\MFS\Scan\20211228_1010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90005" cy="954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86A" w:rsidRPr="00F4286A" w:rsidRDefault="00F4286A" w:rsidP="00A802B9">
      <w:pPr>
        <w:shd w:val="clear" w:color="auto" w:fill="FFFFFF"/>
        <w:spacing w:line="276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 «Индивидуальный учебный проект «</w:t>
      </w:r>
      <w:proofErr w:type="gramStart"/>
      <w:r w:rsidRPr="00F4286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Я-исследователь</w:t>
      </w:r>
      <w:proofErr w:type="gramEnd"/>
      <w:r w:rsidRPr="00F4286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»</w:t>
      </w:r>
    </w:p>
    <w:p w:rsidR="004E1699" w:rsidRDefault="00F4286A" w:rsidP="004E1699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уровне среднего общего образования роль учителя (</w:t>
      </w:r>
      <w:proofErr w:type="spellStart"/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тьютера</w:t>
      </w:r>
      <w:proofErr w:type="spellEnd"/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 сводится к минимуму.  Старшеклассники сами определяют личностно-значимую проблему, формулируют тему, ставят цели и задачи своего проектирования, выдвигают гипотезу. Ставя практическую задачу, ученики ищут под эту конкретную задачу свои средства и предлагают варианты практического использования проектного и исследовательского продукта.</w:t>
      </w:r>
      <w:r w:rsidR="004E1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При выполнении и защите проекта используется оборудование  центра «Точка роста» МАОУ « Троицкая СОШ»</w:t>
      </w:r>
    </w:p>
    <w:p w:rsidR="004E1699" w:rsidRDefault="004E1699" w:rsidP="004E1699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F4286A" w:rsidRPr="00F4286A" w:rsidRDefault="00F4286A" w:rsidP="004E1699">
      <w:pPr>
        <w:shd w:val="clear" w:color="auto" w:fill="FFFFFF"/>
        <w:spacing w:after="0" w:line="276" w:lineRule="atLeast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Планируемые результаты курса</w:t>
      </w:r>
    </w:p>
    <w:p w:rsidR="00F4286A" w:rsidRPr="00F4286A" w:rsidRDefault="00F4286A" w:rsidP="00F4286A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F4286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Личностные результаты:</w:t>
      </w:r>
    </w:p>
    <w:p w:rsidR="00F4286A" w:rsidRPr="0048264A" w:rsidRDefault="00F4286A" w:rsidP="0048264A">
      <w:pPr>
        <w:pStyle w:val="a6"/>
        <w:numPr>
          <w:ilvl w:val="1"/>
          <w:numId w:val="20"/>
        </w:numPr>
        <w:shd w:val="clear" w:color="auto" w:fill="FFFFFF"/>
        <w:spacing w:after="0" w:line="276" w:lineRule="atLeast"/>
        <w:ind w:left="851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уважение к личности и её достоинству, доброжелательное отношение к окружающим;</w:t>
      </w:r>
    </w:p>
    <w:p w:rsidR="00F4286A" w:rsidRPr="0048264A" w:rsidRDefault="00F4286A" w:rsidP="0048264A">
      <w:pPr>
        <w:pStyle w:val="a6"/>
        <w:numPr>
          <w:ilvl w:val="0"/>
          <w:numId w:val="20"/>
        </w:numPr>
        <w:shd w:val="clear" w:color="auto" w:fill="FFFFFF"/>
        <w:spacing w:before="100" w:beforeAutospacing="1" w:after="100" w:afterAutospacing="1" w:line="276" w:lineRule="atLeast"/>
        <w:ind w:left="851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потребность в самовыражении и самореализации, социальном признании;</w:t>
      </w:r>
    </w:p>
    <w:p w:rsidR="00F4286A" w:rsidRPr="0048264A" w:rsidRDefault="00F4286A" w:rsidP="0048264A">
      <w:pPr>
        <w:pStyle w:val="a6"/>
        <w:numPr>
          <w:ilvl w:val="0"/>
          <w:numId w:val="20"/>
        </w:numPr>
        <w:shd w:val="clear" w:color="auto" w:fill="FFFFFF"/>
        <w:spacing w:before="100" w:beforeAutospacing="1" w:after="100" w:afterAutospacing="1" w:line="276" w:lineRule="atLeast"/>
        <w:ind w:left="851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готовность и способность к  самоорганизации и самореализации;</w:t>
      </w:r>
    </w:p>
    <w:p w:rsidR="00F4286A" w:rsidRPr="0048264A" w:rsidRDefault="00F4286A" w:rsidP="0048264A">
      <w:pPr>
        <w:pStyle w:val="a6"/>
        <w:numPr>
          <w:ilvl w:val="0"/>
          <w:numId w:val="20"/>
        </w:numPr>
        <w:shd w:val="clear" w:color="auto" w:fill="FFFFFF"/>
        <w:spacing w:before="100" w:beforeAutospacing="1" w:after="100" w:afterAutospacing="1" w:line="276" w:lineRule="atLeast"/>
        <w:ind w:left="851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готовность и способность к выполнению норм и требований школьной жизни, прав и обязанностей ученика;</w:t>
      </w:r>
    </w:p>
    <w:p w:rsidR="00F4286A" w:rsidRPr="0048264A" w:rsidRDefault="00F4286A" w:rsidP="0048264A">
      <w:pPr>
        <w:pStyle w:val="a6"/>
        <w:numPr>
          <w:ilvl w:val="0"/>
          <w:numId w:val="20"/>
        </w:numPr>
        <w:shd w:val="clear" w:color="auto" w:fill="FFFFFF"/>
        <w:spacing w:before="100" w:beforeAutospacing="1" w:after="100" w:afterAutospacing="1" w:line="276" w:lineRule="atLeast"/>
        <w:ind w:left="851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умение вести диалог на основе равноправных отношений и взаимного уважения и приятия;</w:t>
      </w:r>
    </w:p>
    <w:p w:rsidR="00F4286A" w:rsidRPr="0048264A" w:rsidRDefault="00F4286A" w:rsidP="0048264A">
      <w:pPr>
        <w:pStyle w:val="a6"/>
        <w:numPr>
          <w:ilvl w:val="0"/>
          <w:numId w:val="20"/>
        </w:numPr>
        <w:shd w:val="clear" w:color="auto" w:fill="FFFFFF"/>
        <w:spacing w:before="100" w:beforeAutospacing="1" w:after="100" w:afterAutospacing="1" w:line="276" w:lineRule="atLeast"/>
        <w:ind w:left="851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умение конструктивно разрешать конфликты;</w:t>
      </w:r>
    </w:p>
    <w:p w:rsidR="00F4286A" w:rsidRPr="0048264A" w:rsidRDefault="00F4286A" w:rsidP="0048264A">
      <w:pPr>
        <w:pStyle w:val="a6"/>
        <w:numPr>
          <w:ilvl w:val="0"/>
          <w:numId w:val="20"/>
        </w:numPr>
        <w:shd w:val="clear" w:color="auto" w:fill="FFFFFF"/>
        <w:spacing w:before="100" w:beforeAutospacing="1" w:after="100" w:afterAutospacing="1" w:line="276" w:lineRule="atLeast"/>
        <w:ind w:left="851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внеучебных</w:t>
      </w:r>
      <w:proofErr w:type="spellEnd"/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видах деятельности;</w:t>
      </w:r>
    </w:p>
    <w:p w:rsidR="00F4286A" w:rsidRPr="0048264A" w:rsidRDefault="00F4286A" w:rsidP="0048264A">
      <w:pPr>
        <w:pStyle w:val="a6"/>
        <w:numPr>
          <w:ilvl w:val="0"/>
          <w:numId w:val="20"/>
        </w:numPr>
        <w:shd w:val="clear" w:color="auto" w:fill="FFFFFF"/>
        <w:spacing w:before="100" w:beforeAutospacing="1" w:after="100" w:afterAutospacing="1" w:line="276" w:lineRule="atLeast"/>
        <w:ind w:left="851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F4286A" w:rsidRPr="0048264A" w:rsidRDefault="00F4286A" w:rsidP="0048264A">
      <w:pPr>
        <w:pStyle w:val="a6"/>
        <w:numPr>
          <w:ilvl w:val="0"/>
          <w:numId w:val="20"/>
        </w:numPr>
        <w:shd w:val="clear" w:color="auto" w:fill="FFFFFF"/>
        <w:spacing w:before="100" w:beforeAutospacing="1" w:after="100" w:afterAutospacing="1" w:line="276" w:lineRule="atLeast"/>
        <w:ind w:left="851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умение строить жизненные планы с учётом конкретных социально-исторических, политических и экономических условий;</w:t>
      </w:r>
    </w:p>
    <w:p w:rsidR="00F4286A" w:rsidRPr="0048264A" w:rsidRDefault="00F4286A" w:rsidP="0048264A">
      <w:pPr>
        <w:pStyle w:val="a6"/>
        <w:numPr>
          <w:ilvl w:val="0"/>
          <w:numId w:val="20"/>
        </w:numPr>
        <w:shd w:val="clear" w:color="auto" w:fill="FFFFFF"/>
        <w:spacing w:before="100" w:beforeAutospacing="1" w:after="100" w:afterAutospacing="1" w:line="276" w:lineRule="atLeast"/>
        <w:ind w:left="851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устойчивый познавательный интерес и становление смыслообразующей функции познавательного мотива;</w:t>
      </w:r>
    </w:p>
    <w:p w:rsidR="00F4286A" w:rsidRPr="0048264A" w:rsidRDefault="00F4286A" w:rsidP="0048264A">
      <w:pPr>
        <w:pStyle w:val="a6"/>
        <w:numPr>
          <w:ilvl w:val="0"/>
          <w:numId w:val="20"/>
        </w:numPr>
        <w:shd w:val="clear" w:color="auto" w:fill="FFFFFF"/>
        <w:spacing w:before="100" w:beforeAutospacing="1" w:after="100" w:afterAutospacing="1" w:line="276" w:lineRule="atLeast"/>
        <w:ind w:left="851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готовность к выбору профильного образования.</w:t>
      </w:r>
    </w:p>
    <w:p w:rsidR="00F4286A" w:rsidRPr="00F4286A" w:rsidRDefault="00F4286A" w:rsidP="00F4286A">
      <w:pPr>
        <w:shd w:val="clear" w:color="auto" w:fill="FFFFFF"/>
        <w:spacing w:after="0" w:line="276" w:lineRule="atLeast"/>
        <w:ind w:firstLine="454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u w:val="single"/>
          <w:lang w:eastAsia="ru-RU"/>
        </w:rPr>
        <w:t>Ученик получит возможность для формирования:</w:t>
      </w:r>
    </w:p>
    <w:p w:rsidR="00F4286A" w:rsidRPr="0048264A" w:rsidRDefault="00F4286A" w:rsidP="0048264A">
      <w:pPr>
        <w:pStyle w:val="a6"/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264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выраженной устойчивой учебно-познавательной мотивации и интереса к учению;</w:t>
      </w:r>
    </w:p>
    <w:p w:rsidR="00F4286A" w:rsidRPr="0048264A" w:rsidRDefault="00F4286A" w:rsidP="0048264A">
      <w:pPr>
        <w:pStyle w:val="a6"/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264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готовности к самообразованию и самовоспитанию;</w:t>
      </w:r>
    </w:p>
    <w:p w:rsidR="00F4286A" w:rsidRPr="0048264A" w:rsidRDefault="00F4286A" w:rsidP="0048264A">
      <w:pPr>
        <w:pStyle w:val="a6"/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264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адекватной позитивной самооценки и </w:t>
      </w:r>
      <w:proofErr w:type="gramStart"/>
      <w:r w:rsidRPr="0048264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Я-концепции</w:t>
      </w:r>
      <w:proofErr w:type="gramEnd"/>
      <w:r w:rsidRPr="0048264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;</w:t>
      </w:r>
    </w:p>
    <w:p w:rsidR="00F4286A" w:rsidRPr="0048264A" w:rsidRDefault="00F4286A" w:rsidP="0048264A">
      <w:pPr>
        <w:pStyle w:val="a6"/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264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компетентности в реализации основ гражданской идентичности в поступках и деятельности;</w:t>
      </w:r>
    </w:p>
    <w:p w:rsidR="00F4286A" w:rsidRPr="0048264A" w:rsidRDefault="00F4286A" w:rsidP="0048264A">
      <w:pPr>
        <w:pStyle w:val="a6"/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264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F4286A" w:rsidRPr="0048264A" w:rsidRDefault="00F4286A" w:rsidP="0048264A">
      <w:pPr>
        <w:pStyle w:val="a6"/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48264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эмпатии</w:t>
      </w:r>
      <w:proofErr w:type="spellEnd"/>
      <w:r w:rsidRPr="0048264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 как осознанного понимания и сопереживания чувствам других, </w:t>
      </w:r>
      <w:proofErr w:type="gramStart"/>
      <w:r w:rsidRPr="0048264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выражающейся</w:t>
      </w:r>
      <w:proofErr w:type="gramEnd"/>
      <w:r w:rsidRPr="0048264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 в поступках, направленных на помощь и обеспечение благополучия.</w:t>
      </w:r>
    </w:p>
    <w:p w:rsidR="00F4286A" w:rsidRPr="00F4286A" w:rsidRDefault="00F4286A" w:rsidP="00F4286A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 </w:t>
      </w:r>
      <w:proofErr w:type="spellStart"/>
      <w:r w:rsidRPr="00F4286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Метапредметные</w:t>
      </w:r>
      <w:proofErr w:type="spellEnd"/>
      <w:r w:rsidRPr="00F4286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 xml:space="preserve"> результаты:</w:t>
      </w:r>
    </w:p>
    <w:p w:rsidR="00F4286A" w:rsidRPr="00F4286A" w:rsidRDefault="00F4286A" w:rsidP="00F4286A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Ученик научится:</w:t>
      </w:r>
    </w:p>
    <w:p w:rsidR="00F4286A" w:rsidRPr="0048264A" w:rsidRDefault="00F4286A" w:rsidP="0048264A">
      <w:pPr>
        <w:pStyle w:val="a6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определять область своих познавательных интересов;</w:t>
      </w:r>
    </w:p>
    <w:p w:rsidR="00F4286A" w:rsidRPr="0048264A" w:rsidRDefault="00F4286A" w:rsidP="0048264A">
      <w:pPr>
        <w:pStyle w:val="a6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искать необходимую информацию в открытом информационном пространстве с использованием Интернета, цифровых образовательных ресурсов, работать с каталогами библиотек;</w:t>
      </w:r>
    </w:p>
    <w:p w:rsidR="00F4286A" w:rsidRPr="0048264A" w:rsidRDefault="00F4286A" w:rsidP="0048264A">
      <w:pPr>
        <w:pStyle w:val="a6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находить практическое применение имеющимся предметным знаниям в ходе выполнения учебного исследования или проекта;</w:t>
      </w:r>
    </w:p>
    <w:p w:rsidR="00F4286A" w:rsidRPr="0048264A" w:rsidRDefault="00F4286A" w:rsidP="0048264A">
      <w:pPr>
        <w:pStyle w:val="a6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планировать и выполнять учебный проект, учебное исследование, используя методы, оборудование и технологии адекватные проблеме:</w:t>
      </w:r>
    </w:p>
    <w:p w:rsidR="00F4286A" w:rsidRPr="0048264A" w:rsidRDefault="00F4286A" w:rsidP="0048264A">
      <w:pPr>
        <w:pStyle w:val="a6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распознавать и ставить вопросы, ответы на которые могут быть получены путем научного исследования, формулировать выводы на основании полученных результатов;</w:t>
      </w:r>
    </w:p>
    <w:p w:rsidR="00F4286A" w:rsidRPr="0048264A" w:rsidRDefault="00F4286A" w:rsidP="0048264A">
      <w:pPr>
        <w:pStyle w:val="a6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использовать научные методы: постановка проблемы, выдвижение гипотезы, доказательство, анализ, обобщение, статистика, эксперимент, наблюдение, рассуждение, опровержение, установление причинно-следственных связей, построение и выполнение алгоритма и т.д.;</w:t>
      </w:r>
      <w:proofErr w:type="gramEnd"/>
    </w:p>
    <w:p w:rsidR="00F4286A" w:rsidRPr="0048264A" w:rsidRDefault="00F4286A" w:rsidP="0048264A">
      <w:pPr>
        <w:pStyle w:val="a6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ясно и логично излагать свою точку зрения, участвовать в дискуссиях, обсуждать проблему, находить компромиссные решения и т.д.;</w:t>
      </w:r>
    </w:p>
    <w:p w:rsidR="00F4286A" w:rsidRPr="0048264A" w:rsidRDefault="00F4286A" w:rsidP="0048264A">
      <w:pPr>
        <w:pStyle w:val="a6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видеть и комментировать разные точки зрения, морально-этические аспекты проблемы;</w:t>
      </w:r>
    </w:p>
    <w:p w:rsidR="00F4286A" w:rsidRPr="0048264A" w:rsidRDefault="00F4286A" w:rsidP="0048264A">
      <w:pPr>
        <w:pStyle w:val="a6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предполагать возможное практическое применение результатов учебного исследования и продукта учебного проекта</w:t>
      </w:r>
    </w:p>
    <w:p w:rsidR="00F4286A" w:rsidRPr="00F4286A" w:rsidRDefault="00F4286A" w:rsidP="00F4286A">
      <w:pPr>
        <w:shd w:val="clear" w:color="auto" w:fill="FFFFFF"/>
        <w:spacing w:after="0" w:line="276" w:lineRule="atLeast"/>
        <w:ind w:left="284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u w:val="single"/>
          <w:lang w:eastAsia="ru-RU"/>
        </w:rPr>
        <w:t>Ученик получит возможность научиться:</w:t>
      </w:r>
    </w:p>
    <w:p w:rsidR="00F4286A" w:rsidRPr="0048264A" w:rsidRDefault="00F4286A" w:rsidP="0048264A">
      <w:pPr>
        <w:pStyle w:val="a6"/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264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самостоятельно задумывать, планировать и выполнять учебный проект, учебное исследование;</w:t>
      </w:r>
    </w:p>
    <w:p w:rsidR="00F4286A" w:rsidRPr="0048264A" w:rsidRDefault="00F4286A" w:rsidP="0048264A">
      <w:pPr>
        <w:pStyle w:val="a6"/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264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целенаправленно и осознанно развивать свои познавательные, регулятивные, коммуникативные способности;</w:t>
      </w:r>
    </w:p>
    <w:p w:rsidR="00F4286A" w:rsidRPr="0048264A" w:rsidRDefault="00F4286A" w:rsidP="0048264A">
      <w:pPr>
        <w:pStyle w:val="a6"/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264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осознавать свою ответственность за достоверность полученной информации, полученных знаний, качество выполнения проекта, исследования.</w:t>
      </w:r>
    </w:p>
    <w:p w:rsidR="00F4286A" w:rsidRPr="00F4286A" w:rsidRDefault="00F4286A" w:rsidP="00F4286A">
      <w:pPr>
        <w:shd w:val="clear" w:color="auto" w:fill="FFFFFF"/>
        <w:spacing w:after="0" w:line="276" w:lineRule="atLeast"/>
        <w:ind w:firstLine="18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gramStart"/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В результате учебно-исследовательской и проектной деятельности обучающиеся получат представление:</w:t>
      </w:r>
      <w:proofErr w:type="gramEnd"/>
    </w:p>
    <w:p w:rsidR="00F4286A" w:rsidRPr="00F4286A" w:rsidRDefault="00F4286A" w:rsidP="00F4286A">
      <w:pPr>
        <w:shd w:val="clear" w:color="auto" w:fill="FFFFFF"/>
        <w:spacing w:after="0" w:line="276" w:lineRule="atLeast"/>
        <w:ind w:firstLine="284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F4286A" w:rsidRPr="00F4286A" w:rsidRDefault="00F4286A" w:rsidP="00F4286A">
      <w:pPr>
        <w:shd w:val="clear" w:color="auto" w:fill="FFFFFF"/>
        <w:spacing w:after="0" w:line="276" w:lineRule="atLeast"/>
        <w:ind w:firstLine="284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 понятиях: концепция, научная гипотеза, метод, эксперимент, надежность гипотезы, модель, метод сбора и метод анализа данных;</w:t>
      </w:r>
    </w:p>
    <w:p w:rsidR="00F4286A" w:rsidRPr="00F4286A" w:rsidRDefault="00F4286A" w:rsidP="00F4286A">
      <w:pPr>
        <w:shd w:val="clear" w:color="auto" w:fill="FFFFFF"/>
        <w:spacing w:after="0" w:line="276" w:lineRule="atLeast"/>
        <w:ind w:firstLine="284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 отличительных особенностях исследования в гуманитарных областях и исследования в естественных науках;</w:t>
      </w:r>
    </w:p>
    <w:p w:rsidR="00F4286A" w:rsidRPr="00F4286A" w:rsidRDefault="00F4286A" w:rsidP="00F4286A">
      <w:pPr>
        <w:shd w:val="clear" w:color="auto" w:fill="FFFFFF"/>
        <w:spacing w:after="0" w:line="276" w:lineRule="atLeast"/>
        <w:ind w:firstLine="284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 истории науки;</w:t>
      </w:r>
    </w:p>
    <w:p w:rsidR="00F4286A" w:rsidRPr="00F4286A" w:rsidRDefault="00F4286A" w:rsidP="00F4286A">
      <w:pPr>
        <w:shd w:val="clear" w:color="auto" w:fill="FFFFFF"/>
        <w:spacing w:after="0" w:line="276" w:lineRule="atLeast"/>
        <w:ind w:firstLine="284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 новейших разработках в области науки и технологий;</w:t>
      </w:r>
    </w:p>
    <w:p w:rsidR="00F4286A" w:rsidRPr="00F4286A" w:rsidRDefault="00F4286A" w:rsidP="00F4286A">
      <w:pPr>
        <w:shd w:val="clear" w:color="auto" w:fill="FFFFFF"/>
        <w:spacing w:after="0" w:line="276" w:lineRule="atLeast"/>
        <w:ind w:firstLine="284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F4286A" w:rsidRPr="00F4286A" w:rsidRDefault="00F4286A" w:rsidP="00F4286A">
      <w:pPr>
        <w:shd w:val="clear" w:color="auto" w:fill="FFFFFF"/>
        <w:spacing w:after="0" w:line="276" w:lineRule="atLeast"/>
        <w:ind w:firstLine="284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Обучающиеся смогут:</w:t>
      </w:r>
    </w:p>
    <w:p w:rsidR="00F4286A" w:rsidRPr="00F4286A" w:rsidRDefault="00F4286A" w:rsidP="00F4286A">
      <w:pPr>
        <w:shd w:val="clear" w:color="auto" w:fill="FFFFFF"/>
        <w:spacing w:after="0" w:line="276" w:lineRule="atLeast"/>
        <w:ind w:firstLine="284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решать задачи, находящиеся на стыке нескольких учебных дисциплин;</w:t>
      </w:r>
    </w:p>
    <w:p w:rsidR="00F4286A" w:rsidRPr="00F4286A" w:rsidRDefault="00F4286A" w:rsidP="00F4286A">
      <w:pPr>
        <w:shd w:val="clear" w:color="auto" w:fill="FFFFFF"/>
        <w:spacing w:after="0" w:line="276" w:lineRule="atLeast"/>
        <w:ind w:firstLine="284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использовать основной алгоритм исследования при решении своих учебно-познавательных задач;</w:t>
      </w:r>
    </w:p>
    <w:p w:rsidR="00F4286A" w:rsidRPr="00F4286A" w:rsidRDefault="00F4286A" w:rsidP="00F4286A">
      <w:pPr>
        <w:shd w:val="clear" w:color="auto" w:fill="FFFFFF"/>
        <w:spacing w:after="0" w:line="276" w:lineRule="atLeast"/>
        <w:ind w:firstLine="284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F4286A" w:rsidRPr="00F4286A" w:rsidRDefault="00F4286A" w:rsidP="00F4286A">
      <w:pPr>
        <w:shd w:val="clear" w:color="auto" w:fill="FFFFFF"/>
        <w:spacing w:after="0" w:line="276" w:lineRule="atLeast"/>
        <w:ind w:firstLine="284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использовать элементы математического моделирования при решении исследовательских задач;</w:t>
      </w:r>
    </w:p>
    <w:p w:rsidR="00F4286A" w:rsidRPr="00F4286A" w:rsidRDefault="00F4286A" w:rsidP="00F4286A">
      <w:pPr>
        <w:shd w:val="clear" w:color="auto" w:fill="FFFFFF"/>
        <w:spacing w:after="0" w:line="276" w:lineRule="atLeast"/>
        <w:ind w:firstLine="284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F4286A" w:rsidRPr="00F4286A" w:rsidRDefault="00F4286A" w:rsidP="00F4286A">
      <w:pPr>
        <w:shd w:val="clear" w:color="auto" w:fill="FFFFFF"/>
        <w:spacing w:after="0" w:line="276" w:lineRule="atLeast"/>
        <w:ind w:firstLine="284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Обучающиеся научатся:</w:t>
      </w:r>
    </w:p>
    <w:p w:rsidR="00F4286A" w:rsidRPr="00F4286A" w:rsidRDefault="00F4286A" w:rsidP="00F4286A">
      <w:pPr>
        <w:shd w:val="clear" w:color="auto" w:fill="FFFFFF"/>
        <w:spacing w:after="0" w:line="276" w:lineRule="atLeast"/>
        <w:ind w:firstLine="284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F4286A" w:rsidRPr="00F4286A" w:rsidRDefault="00F4286A" w:rsidP="00F4286A">
      <w:pPr>
        <w:shd w:val="clear" w:color="auto" w:fill="FFFFFF"/>
        <w:spacing w:after="0" w:line="276" w:lineRule="atLeast"/>
        <w:ind w:firstLine="284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F4286A" w:rsidRPr="00F4286A" w:rsidRDefault="00F4286A" w:rsidP="00F4286A">
      <w:pPr>
        <w:shd w:val="clear" w:color="auto" w:fill="FFFFFF"/>
        <w:spacing w:after="0" w:line="276" w:lineRule="atLeast"/>
        <w:ind w:firstLine="284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F4286A" w:rsidRPr="00F4286A" w:rsidRDefault="00F4286A" w:rsidP="00F4286A">
      <w:pPr>
        <w:shd w:val="clear" w:color="auto" w:fill="FFFFFF"/>
        <w:spacing w:after="0" w:line="276" w:lineRule="atLeast"/>
        <w:ind w:firstLine="284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F4286A" w:rsidRPr="00F4286A" w:rsidRDefault="00F4286A" w:rsidP="00F4286A">
      <w:pPr>
        <w:shd w:val="clear" w:color="auto" w:fill="FFFFFF"/>
        <w:spacing w:after="0" w:line="276" w:lineRule="atLeast"/>
        <w:ind w:firstLine="284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F4286A" w:rsidRPr="00F4286A" w:rsidRDefault="00F4286A" w:rsidP="00F4286A">
      <w:pPr>
        <w:shd w:val="clear" w:color="auto" w:fill="FFFFFF"/>
        <w:spacing w:after="0" w:line="276" w:lineRule="atLeast"/>
        <w:ind w:firstLine="284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F4286A" w:rsidRPr="00F4286A" w:rsidRDefault="00F4286A" w:rsidP="00F4286A">
      <w:pPr>
        <w:shd w:val="clear" w:color="auto" w:fill="FFFFFF"/>
        <w:spacing w:after="0" w:line="276" w:lineRule="atLeast"/>
        <w:ind w:left="284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gramStart"/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Обучающиеся</w:t>
      </w:r>
      <w:proofErr w:type="gramEnd"/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 xml:space="preserve"> получат возможность научиться:</w:t>
      </w:r>
    </w:p>
    <w:p w:rsidR="00F4286A" w:rsidRPr="00F4286A" w:rsidRDefault="00F4286A" w:rsidP="00F4286A">
      <w:pPr>
        <w:shd w:val="clear" w:color="auto" w:fill="FFFFFF"/>
        <w:spacing w:after="0" w:line="276" w:lineRule="atLeast"/>
        <w:ind w:firstLine="284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F4286A" w:rsidRPr="00F4286A" w:rsidRDefault="00F4286A" w:rsidP="00F4286A">
      <w:pPr>
        <w:shd w:val="clear" w:color="auto" w:fill="FFFFFF"/>
        <w:spacing w:after="0" w:line="276" w:lineRule="atLeast"/>
        <w:ind w:firstLine="284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F4286A" w:rsidRPr="00F4286A" w:rsidRDefault="00F4286A" w:rsidP="00F4286A">
      <w:pPr>
        <w:shd w:val="clear" w:color="auto" w:fill="FFFFFF"/>
        <w:spacing w:after="0" w:line="276" w:lineRule="atLeast"/>
        <w:ind w:firstLine="284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F4286A" w:rsidRPr="00F4286A" w:rsidRDefault="00F4286A" w:rsidP="00F4286A">
      <w:pPr>
        <w:shd w:val="clear" w:color="auto" w:fill="FFFFFF"/>
        <w:spacing w:after="0" w:line="276" w:lineRule="atLeast"/>
        <w:ind w:firstLine="284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адекватно оценивать риски реализации проекта и проведения исследования и предусматривать пути минимизации этих рисков.</w:t>
      </w:r>
    </w:p>
    <w:p w:rsidR="0048264A" w:rsidRDefault="0048264A" w:rsidP="00F4286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F4286A" w:rsidRPr="00F4286A" w:rsidRDefault="00F4286A" w:rsidP="00F4286A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Результаты проектной и учебно-исследовательской деятельности </w:t>
      </w:r>
      <w:proofErr w:type="gramStart"/>
      <w:r w:rsidRPr="00F4286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обучающихся</w:t>
      </w:r>
      <w:proofErr w:type="gramEnd"/>
    </w:p>
    <w:p w:rsidR="00F4286A" w:rsidRPr="00F4286A" w:rsidRDefault="00F4286A" w:rsidP="00F4286A">
      <w:pPr>
        <w:shd w:val="clear" w:color="auto" w:fill="FFFFFF"/>
        <w:spacing w:after="0" w:line="276" w:lineRule="atLeast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Среди возможных форм представления </w:t>
      </w:r>
      <w:r w:rsidRPr="00F4286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результатов проектной деятельности</w:t>
      </w: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можно выделить следующие:</w:t>
      </w:r>
    </w:p>
    <w:p w:rsidR="00F4286A" w:rsidRPr="0048264A" w:rsidRDefault="00F4286A" w:rsidP="0048264A">
      <w:pPr>
        <w:pStyle w:val="a6"/>
        <w:numPr>
          <w:ilvl w:val="0"/>
          <w:numId w:val="24"/>
        </w:numPr>
        <w:shd w:val="clear" w:color="auto" w:fill="FFFFFF"/>
        <w:spacing w:before="100" w:beforeAutospacing="1" w:after="100" w:afterAutospacing="1" w:line="230" w:lineRule="atLeast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макеты, модели, рабочие установки, схемы, </w:t>
      </w:r>
      <w:proofErr w:type="gramStart"/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план-карты</w:t>
      </w:r>
      <w:proofErr w:type="gramEnd"/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F4286A" w:rsidRPr="0048264A" w:rsidRDefault="00F4286A" w:rsidP="0048264A">
      <w:pPr>
        <w:pStyle w:val="a6"/>
        <w:numPr>
          <w:ilvl w:val="0"/>
          <w:numId w:val="24"/>
        </w:numPr>
        <w:shd w:val="clear" w:color="auto" w:fill="FFFFFF"/>
        <w:spacing w:before="100" w:beforeAutospacing="1" w:after="100" w:afterAutospacing="1" w:line="230" w:lineRule="atLeast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постеры, презентации;</w:t>
      </w:r>
    </w:p>
    <w:p w:rsidR="00F4286A" w:rsidRPr="0048264A" w:rsidRDefault="00F4286A" w:rsidP="0048264A">
      <w:pPr>
        <w:pStyle w:val="a6"/>
        <w:numPr>
          <w:ilvl w:val="0"/>
          <w:numId w:val="24"/>
        </w:numPr>
        <w:shd w:val="clear" w:color="auto" w:fill="FFFFFF"/>
        <w:spacing w:before="100" w:beforeAutospacing="1" w:after="100" w:afterAutospacing="1" w:line="230" w:lineRule="atLeast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альбомы, буклеты, брошюры, книги;</w:t>
      </w:r>
    </w:p>
    <w:p w:rsidR="00F4286A" w:rsidRPr="0048264A" w:rsidRDefault="00F4286A" w:rsidP="0048264A">
      <w:pPr>
        <w:pStyle w:val="a6"/>
        <w:numPr>
          <w:ilvl w:val="0"/>
          <w:numId w:val="24"/>
        </w:numPr>
        <w:shd w:val="clear" w:color="auto" w:fill="FFFFFF"/>
        <w:spacing w:before="100" w:beforeAutospacing="1" w:after="100" w:afterAutospacing="1" w:line="230" w:lineRule="atLeast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реконструкции событий;</w:t>
      </w:r>
    </w:p>
    <w:p w:rsidR="00F4286A" w:rsidRPr="0048264A" w:rsidRDefault="00F4286A" w:rsidP="0048264A">
      <w:pPr>
        <w:pStyle w:val="a6"/>
        <w:numPr>
          <w:ilvl w:val="0"/>
          <w:numId w:val="24"/>
        </w:numPr>
        <w:shd w:val="clear" w:color="auto" w:fill="FFFFFF"/>
        <w:spacing w:before="100" w:beforeAutospacing="1" w:after="100" w:afterAutospacing="1" w:line="230" w:lineRule="atLeast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эссе, рассказы, стихи, рисунки;</w:t>
      </w:r>
    </w:p>
    <w:p w:rsidR="00F4286A" w:rsidRPr="0048264A" w:rsidRDefault="00F4286A" w:rsidP="0048264A">
      <w:pPr>
        <w:pStyle w:val="a6"/>
        <w:numPr>
          <w:ilvl w:val="0"/>
          <w:numId w:val="24"/>
        </w:numPr>
        <w:shd w:val="clear" w:color="auto" w:fill="FFFFFF"/>
        <w:spacing w:before="100" w:beforeAutospacing="1" w:after="100" w:afterAutospacing="1" w:line="230" w:lineRule="atLeast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результаты исследовательских экспедиций, обработки архивов и мемуаров;</w:t>
      </w:r>
    </w:p>
    <w:p w:rsidR="00F4286A" w:rsidRPr="0048264A" w:rsidRDefault="00F4286A" w:rsidP="0048264A">
      <w:pPr>
        <w:pStyle w:val="a6"/>
        <w:numPr>
          <w:ilvl w:val="0"/>
          <w:numId w:val="24"/>
        </w:numPr>
        <w:shd w:val="clear" w:color="auto" w:fill="FFFFFF"/>
        <w:spacing w:before="100" w:beforeAutospacing="1" w:after="100" w:afterAutospacing="1" w:line="230" w:lineRule="atLeast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документальные фильмы, мультфильмы;</w:t>
      </w:r>
    </w:p>
    <w:p w:rsidR="00F4286A" w:rsidRPr="0048264A" w:rsidRDefault="00F4286A" w:rsidP="0048264A">
      <w:pPr>
        <w:pStyle w:val="a6"/>
        <w:numPr>
          <w:ilvl w:val="0"/>
          <w:numId w:val="24"/>
        </w:numPr>
        <w:shd w:val="clear" w:color="auto" w:fill="FFFFFF"/>
        <w:spacing w:before="100" w:beforeAutospacing="1" w:after="100" w:afterAutospacing="1" w:line="230" w:lineRule="atLeast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выставки, игры, тематические вечера, концерты;</w:t>
      </w:r>
    </w:p>
    <w:p w:rsidR="00F4286A" w:rsidRPr="0048264A" w:rsidRDefault="00F4286A" w:rsidP="0048264A">
      <w:pPr>
        <w:pStyle w:val="a6"/>
        <w:numPr>
          <w:ilvl w:val="0"/>
          <w:numId w:val="24"/>
        </w:numPr>
        <w:shd w:val="clear" w:color="auto" w:fill="FFFFFF"/>
        <w:spacing w:before="100" w:beforeAutospacing="1" w:after="100" w:afterAutospacing="1" w:line="230" w:lineRule="atLeast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сценарии мероприятий;</w:t>
      </w:r>
    </w:p>
    <w:p w:rsidR="00F4286A" w:rsidRPr="0048264A" w:rsidRDefault="00F4286A" w:rsidP="0048264A">
      <w:pPr>
        <w:pStyle w:val="a6"/>
        <w:numPr>
          <w:ilvl w:val="0"/>
          <w:numId w:val="24"/>
        </w:numPr>
        <w:shd w:val="clear" w:color="auto" w:fill="FFFFFF"/>
        <w:spacing w:before="100" w:beforeAutospacing="1" w:after="100" w:afterAutospacing="1" w:line="230" w:lineRule="atLeast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веб-сайты, программное обеспечение, компакт-диски (или другие цифровые носители) и др.</w:t>
      </w:r>
    </w:p>
    <w:p w:rsidR="00F4286A" w:rsidRPr="00F4286A" w:rsidRDefault="00F4286A" w:rsidP="00F4286A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Результаты учебно-исследовательской деятельности</w:t>
      </w: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могут быть представлены в виде:</w:t>
      </w:r>
    </w:p>
    <w:p w:rsidR="00F4286A" w:rsidRPr="0048264A" w:rsidRDefault="00F4286A" w:rsidP="0048264A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рефератов;</w:t>
      </w:r>
    </w:p>
    <w:p w:rsidR="00F4286A" w:rsidRPr="0048264A" w:rsidRDefault="00F4286A" w:rsidP="0048264A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статей, обзоров;</w:t>
      </w:r>
    </w:p>
    <w:p w:rsidR="00F4286A" w:rsidRPr="0048264A" w:rsidRDefault="00F4286A" w:rsidP="0048264A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отчетов и заключений по итогам исследований, проводимых в рамках исследовательских экспедиций, обработки архивов и мемуаров, исследований по различным предметным областям;</w:t>
      </w:r>
    </w:p>
    <w:p w:rsidR="00F4286A" w:rsidRPr="0048264A" w:rsidRDefault="00F4286A" w:rsidP="0048264A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моделей, образцов.</w:t>
      </w:r>
    </w:p>
    <w:p w:rsidR="00F4286A" w:rsidRPr="00F4286A" w:rsidRDefault="00F4286A" w:rsidP="00F4286A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Защита  </w:t>
      </w:r>
      <w:proofErr w:type="gramStart"/>
      <w:r w:rsidRPr="00F4286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индивидуального проекта</w:t>
      </w:r>
      <w:proofErr w:type="gramEnd"/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может проходить в форме:</w:t>
      </w:r>
    </w:p>
    <w:p w:rsidR="00F4286A" w:rsidRPr="00F4286A" w:rsidRDefault="00F4286A" w:rsidP="00F4286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tLeast"/>
        <w:ind w:left="1056" w:hanging="77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</w:t>
      </w: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конференций,</w:t>
      </w:r>
    </w:p>
    <w:p w:rsidR="00F4286A" w:rsidRPr="00F4286A" w:rsidRDefault="00F4286A" w:rsidP="00F4286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tLeast"/>
        <w:ind w:left="1056" w:hanging="77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</w:t>
      </w: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семинаров</w:t>
      </w:r>
    </w:p>
    <w:p w:rsidR="00F4286A" w:rsidRPr="00F4286A" w:rsidRDefault="00F4286A" w:rsidP="00F4286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tLeast"/>
        <w:ind w:left="1056" w:hanging="77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</w:t>
      </w: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круглых столов и т.д.</w:t>
      </w:r>
    </w:p>
    <w:p w:rsidR="00F4286A" w:rsidRPr="00F4286A" w:rsidRDefault="00F4286A" w:rsidP="00F4286A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Функциональные обязанности участников образовательных отношений</w:t>
      </w:r>
    </w:p>
    <w:p w:rsidR="00F4286A" w:rsidRPr="00F4286A" w:rsidRDefault="00F4286A" w:rsidP="008243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Роль учителя</w:t>
      </w:r>
    </w:p>
    <w:p w:rsidR="00F4286A" w:rsidRPr="00F4286A" w:rsidRDefault="00F4286A" w:rsidP="008243F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Учитель на всех этапах выступает как помощник, обеспечивая деятельность школьника:</w:t>
      </w:r>
    </w:p>
    <w:p w:rsidR="00F4286A" w:rsidRPr="0048264A" w:rsidRDefault="00F4286A" w:rsidP="008243F2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консультирует (учитель провоцирует вопросы, размышления, самостоятельную оценку деятельности, моделируя различные ситуации, трансформируя образовательную среду и т. п.)</w:t>
      </w:r>
    </w:p>
    <w:p w:rsidR="00F4286A" w:rsidRPr="0048264A" w:rsidRDefault="00F4286A" w:rsidP="008243F2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мотивирует (раскрывает перед </w:t>
      </w:r>
      <w:proofErr w:type="gramStart"/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обучающимися</w:t>
      </w:r>
      <w:proofErr w:type="gramEnd"/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ситуацию проектной деятельности как ситуацию выбора и свободы самоопределения.)</w:t>
      </w:r>
    </w:p>
    <w:p w:rsidR="00F4286A" w:rsidRPr="0048264A" w:rsidRDefault="00F4286A" w:rsidP="008243F2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провоцирует (предлагает вопросы, требующие размышления, самостоятельной оценки деятельности, моделирует различные ситуации.)</w:t>
      </w:r>
    </w:p>
    <w:p w:rsidR="00F4286A" w:rsidRPr="0048264A" w:rsidRDefault="00F4286A" w:rsidP="008243F2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наблюдает (получение информации, которая позволит продуктивно работать во время консультации и ляжет в основу его действий по оценке уровня компетентности учащихся). Поэтапно отслеживает результаты проектной деятельности.</w:t>
      </w:r>
    </w:p>
    <w:p w:rsidR="00F4286A" w:rsidRPr="0048264A" w:rsidRDefault="00F4286A" w:rsidP="008243F2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координирует работу </w:t>
      </w:r>
      <w:proofErr w:type="gramStart"/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обучающихся</w:t>
      </w:r>
      <w:proofErr w:type="gramEnd"/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8243F2" w:rsidRDefault="008243F2" w:rsidP="00824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</w:pPr>
    </w:p>
    <w:p w:rsidR="00F4286A" w:rsidRPr="00F4286A" w:rsidRDefault="00F4286A" w:rsidP="008243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Роль ученика</w:t>
      </w:r>
    </w:p>
    <w:p w:rsidR="00F4286A" w:rsidRPr="0048264A" w:rsidRDefault="00F4286A" w:rsidP="008243F2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выступает </w:t>
      </w:r>
      <w:r w:rsidRPr="004826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активным участником, </w:t>
      </w:r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т.е. становится </w:t>
      </w:r>
      <w:r w:rsidRPr="004826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субъектом деятельности.</w:t>
      </w:r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F4286A" w:rsidRPr="0048264A" w:rsidRDefault="00F4286A" w:rsidP="008243F2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имеет определенную </w:t>
      </w:r>
      <w:r w:rsidRPr="004826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свободу в выборе</w:t>
      </w:r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способов и видов деятельности для достижения поставленной цели.</w:t>
      </w:r>
    </w:p>
    <w:p w:rsidR="00F4286A" w:rsidRPr="0048264A" w:rsidRDefault="00F4286A" w:rsidP="008243F2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имеет возможность самостоятельно приращивать знания и навыки по выбранной проблеме (теме).</w:t>
      </w:r>
    </w:p>
    <w:p w:rsidR="00F4286A" w:rsidRPr="0048264A" w:rsidRDefault="00F4286A" w:rsidP="008243F2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повышается ответственность за выполнение работы и ее результаты.</w:t>
      </w:r>
    </w:p>
    <w:p w:rsidR="00F4286A" w:rsidRPr="0048264A" w:rsidRDefault="00F4286A" w:rsidP="008243F2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самостоятельное планирование деятельности и презентация её результатов.</w:t>
      </w:r>
    </w:p>
    <w:p w:rsidR="00F4286A" w:rsidRPr="0048264A" w:rsidRDefault="00F4286A" w:rsidP="008243F2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26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возможность совместной интеллектуальной деятельности малых групп, консультации учителя.</w:t>
      </w:r>
    </w:p>
    <w:p w:rsidR="008243F2" w:rsidRDefault="008243F2" w:rsidP="00824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F4286A" w:rsidRPr="00F4286A" w:rsidRDefault="00F4286A" w:rsidP="00824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Формы организации занятий:</w:t>
      </w:r>
    </w:p>
    <w:p w:rsidR="00F4286A" w:rsidRPr="00F4286A" w:rsidRDefault="00F4286A" w:rsidP="008243F2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Индивидуальная;</w:t>
      </w:r>
    </w:p>
    <w:p w:rsidR="00F4286A" w:rsidRPr="00F4286A" w:rsidRDefault="00F4286A" w:rsidP="008243F2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Парная;</w:t>
      </w:r>
    </w:p>
    <w:p w:rsidR="00F4286A" w:rsidRPr="00F4286A" w:rsidRDefault="00F4286A" w:rsidP="008243F2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Групповая;</w:t>
      </w:r>
    </w:p>
    <w:p w:rsidR="00F4286A" w:rsidRPr="00F4286A" w:rsidRDefault="00F4286A" w:rsidP="008243F2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Коллективная;</w:t>
      </w:r>
    </w:p>
    <w:p w:rsidR="00F4286A" w:rsidRPr="00F4286A" w:rsidRDefault="00F4286A" w:rsidP="008243F2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Самостоятельная работа</w:t>
      </w:r>
    </w:p>
    <w:p w:rsidR="008243F2" w:rsidRDefault="008243F2" w:rsidP="00824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F4286A" w:rsidRPr="00F4286A" w:rsidRDefault="00F4286A" w:rsidP="00824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Формы контроля освоения программы</w:t>
      </w:r>
    </w:p>
    <w:p w:rsidR="00F4286A" w:rsidRPr="00F4286A" w:rsidRDefault="00F4286A" w:rsidP="008243F2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Оценка проектной/ исследовательской деятельности </w:t>
      </w:r>
      <w:proofErr w:type="gramStart"/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обучающихся</w:t>
      </w:r>
      <w:proofErr w:type="gramEnd"/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проводится по результатам представления продукта/учебного исследования. Публично должны быть представлены два элемента </w:t>
      </w:r>
      <w:proofErr w:type="gramStart"/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проектной-исследовательской</w:t>
      </w:r>
      <w:proofErr w:type="gramEnd"/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работы:</w:t>
      </w:r>
    </w:p>
    <w:p w:rsidR="00F4286A" w:rsidRPr="00F4286A" w:rsidRDefault="00F4286A" w:rsidP="008243F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защита темы проекта/исследования (идеи);</w:t>
      </w:r>
    </w:p>
    <w:p w:rsidR="00F4286A" w:rsidRPr="00F4286A" w:rsidRDefault="00F4286A" w:rsidP="008243F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защита реализованного проекта/исследования.</w:t>
      </w:r>
    </w:p>
    <w:p w:rsidR="00F4286A" w:rsidRPr="00F4286A" w:rsidRDefault="00F4286A" w:rsidP="008243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Оценивание производится на основе </w:t>
      </w:r>
      <w:proofErr w:type="spellStart"/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критериальной</w:t>
      </w:r>
      <w:proofErr w:type="spellEnd"/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модели:</w:t>
      </w:r>
    </w:p>
    <w:p w:rsidR="00F4286A" w:rsidRPr="00F4286A" w:rsidRDefault="00F4286A" w:rsidP="008243F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Оценка за выполнение и содержание проекта/исследования (</w:t>
      </w:r>
      <w:r w:rsidRPr="00F4286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Приложение 1</w:t>
      </w: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);</w:t>
      </w:r>
    </w:p>
    <w:p w:rsidR="00F4286A" w:rsidRPr="00F4286A" w:rsidRDefault="00F4286A" w:rsidP="008243F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Оценка за защиту проекта/исследования (</w:t>
      </w:r>
      <w:r w:rsidRPr="00F4286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Приложение 2</w:t>
      </w: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);</w:t>
      </w:r>
    </w:p>
    <w:p w:rsidR="00F4286A" w:rsidRPr="00F4286A" w:rsidRDefault="00F4286A" w:rsidP="008243F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Итоговая оценка выставляется по пятибалльной системе, как среднее арифметическое двух вышеуказанных оценок (</w:t>
      </w:r>
      <w:r w:rsidRPr="00F4286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Приложение 3</w:t>
      </w: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).</w:t>
      </w:r>
    </w:p>
    <w:p w:rsidR="00F4286A" w:rsidRPr="00F4286A" w:rsidRDefault="00F4286A" w:rsidP="00F4286A">
      <w:pPr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243F2" w:rsidRDefault="008243F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F4286A" w:rsidRPr="00F4286A" w:rsidRDefault="00F4286A" w:rsidP="008243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распределение часов в 10 классе – 34часа</w:t>
      </w:r>
    </w:p>
    <w:tbl>
      <w:tblPr>
        <w:tblW w:w="10083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6054"/>
        <w:gridCol w:w="2959"/>
      </w:tblGrid>
      <w:tr w:rsidR="00F4286A" w:rsidRPr="00F4286A" w:rsidTr="00405F30">
        <w:trPr>
          <w:trHeight w:val="735"/>
        </w:trPr>
        <w:tc>
          <w:tcPr>
            <w:tcW w:w="1070" w:type="dxa"/>
            <w:tcBorders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6" w:type="dxa"/>
              <w:left w:w="36" w:type="dxa"/>
              <w:bottom w:w="0" w:type="dxa"/>
              <w:right w:w="100" w:type="dxa"/>
            </w:tcMar>
            <w:vAlign w:val="center"/>
            <w:hideMark/>
          </w:tcPr>
          <w:p w:rsidR="00F4286A" w:rsidRPr="00F4286A" w:rsidRDefault="00F4286A" w:rsidP="00F428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54" w:type="dxa"/>
            <w:tcBorders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:rsidR="00F4286A" w:rsidRPr="00F4286A" w:rsidRDefault="00F4286A" w:rsidP="00F428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</w:t>
            </w:r>
          </w:p>
        </w:tc>
        <w:tc>
          <w:tcPr>
            <w:tcW w:w="295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" w:type="dxa"/>
              <w:left w:w="36" w:type="dxa"/>
              <w:bottom w:w="0" w:type="dxa"/>
              <w:right w:w="108" w:type="dxa"/>
            </w:tcMar>
            <w:vAlign w:val="center"/>
            <w:hideMark/>
          </w:tcPr>
          <w:p w:rsidR="00F4286A" w:rsidRPr="00F4286A" w:rsidRDefault="00F4286A" w:rsidP="00F428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4286A" w:rsidRPr="00F4286A" w:rsidTr="00405F30">
        <w:trPr>
          <w:trHeight w:val="180"/>
        </w:trPr>
        <w:tc>
          <w:tcPr>
            <w:tcW w:w="1070" w:type="dxa"/>
            <w:tcBorders>
              <w:top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6" w:type="dxa"/>
              <w:left w:w="36" w:type="dxa"/>
              <w:bottom w:w="0" w:type="dxa"/>
              <w:right w:w="100" w:type="dxa"/>
            </w:tcMar>
            <w:vAlign w:val="center"/>
            <w:hideMark/>
          </w:tcPr>
          <w:p w:rsidR="00F4286A" w:rsidRPr="00F4286A" w:rsidRDefault="00F4286A" w:rsidP="00F4286A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4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" w:type="dxa"/>
              <w:left w:w="28" w:type="dxa"/>
              <w:bottom w:w="0" w:type="dxa"/>
              <w:right w:w="108" w:type="dxa"/>
            </w:tcMar>
            <w:hideMark/>
          </w:tcPr>
          <w:p w:rsidR="00F4286A" w:rsidRPr="00F4286A" w:rsidRDefault="00F4286A" w:rsidP="00F4286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1.Основные понятия  проектной и исследовательской деятельности</w:t>
            </w:r>
          </w:p>
        </w:tc>
        <w:tc>
          <w:tcPr>
            <w:tcW w:w="2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" w:type="dxa"/>
              <w:left w:w="36" w:type="dxa"/>
              <w:bottom w:w="0" w:type="dxa"/>
              <w:right w:w="108" w:type="dxa"/>
            </w:tcMar>
            <w:hideMark/>
          </w:tcPr>
          <w:p w:rsidR="00F4286A" w:rsidRPr="00F4286A" w:rsidRDefault="00F4286A" w:rsidP="00F4286A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F4286A" w:rsidRPr="00F4286A" w:rsidTr="00405F30">
        <w:trPr>
          <w:trHeight w:val="225"/>
        </w:trPr>
        <w:tc>
          <w:tcPr>
            <w:tcW w:w="1070" w:type="dxa"/>
            <w:tcBorders>
              <w:top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6" w:type="dxa"/>
              <w:left w:w="36" w:type="dxa"/>
              <w:bottom w:w="0" w:type="dxa"/>
              <w:right w:w="100" w:type="dxa"/>
            </w:tcMar>
            <w:vAlign w:val="center"/>
            <w:hideMark/>
          </w:tcPr>
          <w:p w:rsidR="00F4286A" w:rsidRPr="00F4286A" w:rsidRDefault="00F4286A" w:rsidP="00F4286A">
            <w:pPr>
              <w:spacing w:after="15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4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" w:type="dxa"/>
              <w:left w:w="28" w:type="dxa"/>
              <w:bottom w:w="0" w:type="dxa"/>
              <w:right w:w="108" w:type="dxa"/>
            </w:tcMar>
            <w:hideMark/>
          </w:tcPr>
          <w:p w:rsidR="00F4286A" w:rsidRPr="00F4286A" w:rsidRDefault="00F4286A" w:rsidP="00F4286A">
            <w:pPr>
              <w:spacing w:after="15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Этапы работы над проектом, учебным исследованием</w:t>
            </w:r>
          </w:p>
        </w:tc>
        <w:tc>
          <w:tcPr>
            <w:tcW w:w="2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" w:type="dxa"/>
              <w:left w:w="36" w:type="dxa"/>
              <w:bottom w:w="0" w:type="dxa"/>
              <w:right w:w="108" w:type="dxa"/>
            </w:tcMar>
            <w:hideMark/>
          </w:tcPr>
          <w:p w:rsidR="00F4286A" w:rsidRPr="00F4286A" w:rsidRDefault="00F4286A" w:rsidP="00F4286A">
            <w:pPr>
              <w:spacing w:after="15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</w:t>
            </w:r>
          </w:p>
        </w:tc>
      </w:tr>
      <w:tr w:rsidR="00F4286A" w:rsidRPr="00F4286A" w:rsidTr="00405F30">
        <w:trPr>
          <w:trHeight w:val="225"/>
        </w:trPr>
        <w:tc>
          <w:tcPr>
            <w:tcW w:w="1070" w:type="dxa"/>
            <w:tcBorders>
              <w:top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6" w:type="dxa"/>
              <w:left w:w="36" w:type="dxa"/>
              <w:bottom w:w="0" w:type="dxa"/>
              <w:right w:w="100" w:type="dxa"/>
            </w:tcMar>
            <w:vAlign w:val="center"/>
            <w:hideMark/>
          </w:tcPr>
          <w:p w:rsidR="00F4286A" w:rsidRPr="00F4286A" w:rsidRDefault="00F4286A" w:rsidP="00F4286A">
            <w:pPr>
              <w:spacing w:after="15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54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" w:type="dxa"/>
              <w:left w:w="28" w:type="dxa"/>
              <w:bottom w:w="0" w:type="dxa"/>
              <w:right w:w="108" w:type="dxa"/>
            </w:tcMar>
            <w:hideMark/>
          </w:tcPr>
          <w:p w:rsidR="00F4286A" w:rsidRPr="00F4286A" w:rsidRDefault="00F4286A" w:rsidP="00F4286A">
            <w:pPr>
              <w:spacing w:after="15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3.Алгоритм работы с литературой и с ресурсами Интернета</w:t>
            </w:r>
          </w:p>
        </w:tc>
        <w:tc>
          <w:tcPr>
            <w:tcW w:w="2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" w:type="dxa"/>
              <w:left w:w="36" w:type="dxa"/>
              <w:bottom w:w="0" w:type="dxa"/>
              <w:right w:w="108" w:type="dxa"/>
            </w:tcMar>
            <w:hideMark/>
          </w:tcPr>
          <w:p w:rsidR="00F4286A" w:rsidRPr="00F4286A" w:rsidRDefault="00F4286A" w:rsidP="00F4286A">
            <w:pPr>
              <w:spacing w:after="15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7ч</w:t>
            </w:r>
          </w:p>
        </w:tc>
      </w:tr>
      <w:tr w:rsidR="00F4286A" w:rsidRPr="00F4286A" w:rsidTr="00405F30">
        <w:trPr>
          <w:trHeight w:val="225"/>
        </w:trPr>
        <w:tc>
          <w:tcPr>
            <w:tcW w:w="1070" w:type="dxa"/>
            <w:tcBorders>
              <w:top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6" w:type="dxa"/>
              <w:left w:w="36" w:type="dxa"/>
              <w:bottom w:w="0" w:type="dxa"/>
              <w:right w:w="100" w:type="dxa"/>
            </w:tcMar>
            <w:vAlign w:val="center"/>
            <w:hideMark/>
          </w:tcPr>
          <w:p w:rsidR="00F4286A" w:rsidRPr="00F4286A" w:rsidRDefault="00F4286A" w:rsidP="00F4286A">
            <w:pPr>
              <w:spacing w:after="15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4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" w:type="dxa"/>
              <w:left w:w="28" w:type="dxa"/>
              <w:bottom w:w="0" w:type="dxa"/>
              <w:right w:w="108" w:type="dxa"/>
            </w:tcMar>
            <w:hideMark/>
          </w:tcPr>
          <w:p w:rsidR="00F4286A" w:rsidRPr="00F4286A" w:rsidRDefault="00F4286A" w:rsidP="00F4286A">
            <w:pPr>
              <w:spacing w:after="15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 Индивидуальное проектирование</w:t>
            </w:r>
          </w:p>
        </w:tc>
        <w:tc>
          <w:tcPr>
            <w:tcW w:w="2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" w:type="dxa"/>
              <w:left w:w="36" w:type="dxa"/>
              <w:bottom w:w="0" w:type="dxa"/>
              <w:right w:w="108" w:type="dxa"/>
            </w:tcMar>
            <w:hideMark/>
          </w:tcPr>
          <w:p w:rsidR="00F4286A" w:rsidRPr="00F4286A" w:rsidRDefault="00F4286A" w:rsidP="00F4286A">
            <w:pPr>
              <w:spacing w:after="15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7час</w:t>
            </w:r>
          </w:p>
        </w:tc>
      </w:tr>
      <w:tr w:rsidR="00F4286A" w:rsidRPr="00F4286A" w:rsidTr="00405F30">
        <w:trPr>
          <w:trHeight w:val="225"/>
        </w:trPr>
        <w:tc>
          <w:tcPr>
            <w:tcW w:w="1070" w:type="dxa"/>
            <w:tcBorders>
              <w:top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6" w:type="dxa"/>
              <w:left w:w="36" w:type="dxa"/>
              <w:bottom w:w="0" w:type="dxa"/>
              <w:right w:w="100" w:type="dxa"/>
            </w:tcMar>
            <w:vAlign w:val="center"/>
            <w:hideMark/>
          </w:tcPr>
          <w:p w:rsidR="00F4286A" w:rsidRPr="00F4286A" w:rsidRDefault="00F4286A" w:rsidP="00F4286A">
            <w:pPr>
              <w:spacing w:after="15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4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" w:type="dxa"/>
              <w:left w:w="28" w:type="dxa"/>
              <w:bottom w:w="0" w:type="dxa"/>
              <w:right w:w="108" w:type="dxa"/>
            </w:tcMar>
            <w:hideMark/>
          </w:tcPr>
          <w:p w:rsidR="00F4286A" w:rsidRPr="00F4286A" w:rsidRDefault="00F4286A" w:rsidP="00F4286A">
            <w:pPr>
              <w:spacing w:after="15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 Сбор и систематизация полученной информации</w:t>
            </w:r>
          </w:p>
        </w:tc>
        <w:tc>
          <w:tcPr>
            <w:tcW w:w="2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" w:type="dxa"/>
              <w:left w:w="36" w:type="dxa"/>
              <w:bottom w:w="0" w:type="dxa"/>
              <w:right w:w="108" w:type="dxa"/>
            </w:tcMar>
            <w:hideMark/>
          </w:tcPr>
          <w:p w:rsidR="00F4286A" w:rsidRPr="00F4286A" w:rsidRDefault="00F4286A" w:rsidP="00F4286A">
            <w:pPr>
              <w:spacing w:after="15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10ч</w:t>
            </w:r>
          </w:p>
        </w:tc>
      </w:tr>
      <w:tr w:rsidR="00F4286A" w:rsidRPr="00F4286A" w:rsidTr="00405F30">
        <w:trPr>
          <w:trHeight w:val="225"/>
        </w:trPr>
        <w:tc>
          <w:tcPr>
            <w:tcW w:w="1070" w:type="dxa"/>
            <w:tcBorders>
              <w:top w:val="single" w:sz="6" w:space="0" w:color="000001"/>
              <w:right w:val="single" w:sz="12" w:space="0" w:color="000001"/>
            </w:tcBorders>
            <w:shd w:val="clear" w:color="auto" w:fill="auto"/>
            <w:tcMar>
              <w:top w:w="6" w:type="dxa"/>
              <w:left w:w="36" w:type="dxa"/>
              <w:bottom w:w="0" w:type="dxa"/>
              <w:right w:w="100" w:type="dxa"/>
            </w:tcMar>
            <w:vAlign w:val="center"/>
            <w:hideMark/>
          </w:tcPr>
          <w:p w:rsidR="00F4286A" w:rsidRPr="00F4286A" w:rsidRDefault="00F4286A" w:rsidP="00F4286A">
            <w:pPr>
              <w:spacing w:after="15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4" w:type="dxa"/>
            <w:tcBorders>
              <w:top w:val="single" w:sz="6" w:space="0" w:color="000001"/>
              <w:left w:val="single" w:sz="12" w:space="0" w:color="000001"/>
              <w:right w:val="single" w:sz="6" w:space="0" w:color="000001"/>
            </w:tcBorders>
            <w:shd w:val="clear" w:color="auto" w:fill="auto"/>
            <w:tcMar>
              <w:top w:w="6" w:type="dxa"/>
              <w:left w:w="28" w:type="dxa"/>
              <w:bottom w:w="0" w:type="dxa"/>
              <w:right w:w="108" w:type="dxa"/>
            </w:tcMar>
            <w:hideMark/>
          </w:tcPr>
          <w:p w:rsidR="00F4286A" w:rsidRPr="00F4286A" w:rsidRDefault="00F4286A" w:rsidP="00F4286A">
            <w:pPr>
              <w:spacing w:after="15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5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top w:w="6" w:type="dxa"/>
              <w:left w:w="36" w:type="dxa"/>
              <w:bottom w:w="0" w:type="dxa"/>
              <w:right w:w="108" w:type="dxa"/>
            </w:tcMar>
            <w:hideMark/>
          </w:tcPr>
          <w:p w:rsidR="00F4286A" w:rsidRPr="00F4286A" w:rsidRDefault="00F4286A" w:rsidP="00F4286A">
            <w:pPr>
              <w:spacing w:after="15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34ч</w:t>
            </w:r>
          </w:p>
        </w:tc>
      </w:tr>
    </w:tbl>
    <w:p w:rsidR="00F4286A" w:rsidRPr="00F4286A" w:rsidRDefault="00F4286A" w:rsidP="00F428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4286A" w:rsidRPr="00F4286A" w:rsidRDefault="00F4286A" w:rsidP="00F428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Тематическое распределение часов в 11 классе – 34часа</w:t>
      </w:r>
    </w:p>
    <w:tbl>
      <w:tblPr>
        <w:tblW w:w="10083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6095"/>
        <w:gridCol w:w="2959"/>
      </w:tblGrid>
      <w:tr w:rsidR="00F4286A" w:rsidRPr="00F4286A" w:rsidTr="00405F30">
        <w:trPr>
          <w:trHeight w:val="735"/>
        </w:trPr>
        <w:tc>
          <w:tcPr>
            <w:tcW w:w="1029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" w:type="dxa"/>
              <w:left w:w="36" w:type="dxa"/>
              <w:bottom w:w="0" w:type="dxa"/>
              <w:right w:w="108" w:type="dxa"/>
            </w:tcMar>
            <w:vAlign w:val="center"/>
            <w:hideMark/>
          </w:tcPr>
          <w:p w:rsidR="00F4286A" w:rsidRPr="00F4286A" w:rsidRDefault="00F4286A" w:rsidP="00F428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" w:type="dxa"/>
              <w:left w:w="36" w:type="dxa"/>
              <w:bottom w:w="0" w:type="dxa"/>
              <w:right w:w="108" w:type="dxa"/>
            </w:tcMar>
            <w:vAlign w:val="center"/>
            <w:hideMark/>
          </w:tcPr>
          <w:p w:rsidR="00F4286A" w:rsidRPr="00F4286A" w:rsidRDefault="00F4286A" w:rsidP="00F428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</w:t>
            </w:r>
          </w:p>
        </w:tc>
        <w:tc>
          <w:tcPr>
            <w:tcW w:w="295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" w:type="dxa"/>
              <w:left w:w="36" w:type="dxa"/>
              <w:bottom w:w="0" w:type="dxa"/>
              <w:right w:w="108" w:type="dxa"/>
            </w:tcMar>
            <w:vAlign w:val="center"/>
            <w:hideMark/>
          </w:tcPr>
          <w:p w:rsidR="00F4286A" w:rsidRPr="00F4286A" w:rsidRDefault="00F4286A" w:rsidP="00F428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4286A" w:rsidRPr="00F4286A" w:rsidTr="00405F30">
        <w:trPr>
          <w:trHeight w:val="120"/>
        </w:trPr>
        <w:tc>
          <w:tcPr>
            <w:tcW w:w="1029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" w:type="dxa"/>
              <w:left w:w="36" w:type="dxa"/>
              <w:bottom w:w="0" w:type="dxa"/>
              <w:right w:w="108" w:type="dxa"/>
            </w:tcMar>
            <w:vAlign w:val="center"/>
            <w:hideMark/>
          </w:tcPr>
          <w:p w:rsidR="00F4286A" w:rsidRPr="00F4286A" w:rsidRDefault="00F4286A" w:rsidP="00F4286A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" w:type="dxa"/>
              <w:left w:w="36" w:type="dxa"/>
              <w:bottom w:w="0" w:type="dxa"/>
              <w:right w:w="108" w:type="dxa"/>
            </w:tcMar>
            <w:hideMark/>
          </w:tcPr>
          <w:p w:rsidR="00F4286A" w:rsidRPr="00F4286A" w:rsidRDefault="00F4286A" w:rsidP="00F4286A">
            <w:pPr>
              <w:spacing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6. Обработка полученного материала</w:t>
            </w:r>
          </w:p>
        </w:tc>
        <w:tc>
          <w:tcPr>
            <w:tcW w:w="2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" w:type="dxa"/>
              <w:left w:w="36" w:type="dxa"/>
              <w:bottom w:w="0" w:type="dxa"/>
              <w:right w:w="108" w:type="dxa"/>
            </w:tcMar>
            <w:hideMark/>
          </w:tcPr>
          <w:p w:rsidR="00F4286A" w:rsidRPr="00F4286A" w:rsidRDefault="00F4286A" w:rsidP="00F4286A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</w:tr>
      <w:tr w:rsidR="00F4286A" w:rsidRPr="00F4286A" w:rsidTr="00405F30">
        <w:trPr>
          <w:trHeight w:val="480"/>
        </w:trPr>
        <w:tc>
          <w:tcPr>
            <w:tcW w:w="1029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" w:type="dxa"/>
              <w:left w:w="36" w:type="dxa"/>
              <w:bottom w:w="0" w:type="dxa"/>
              <w:right w:w="108" w:type="dxa"/>
            </w:tcMar>
            <w:vAlign w:val="center"/>
            <w:hideMark/>
          </w:tcPr>
          <w:p w:rsidR="00F4286A" w:rsidRPr="00F4286A" w:rsidRDefault="00F4286A" w:rsidP="00F428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" w:type="dxa"/>
              <w:left w:w="36" w:type="dxa"/>
              <w:bottom w:w="0" w:type="dxa"/>
              <w:right w:w="108" w:type="dxa"/>
            </w:tcMar>
            <w:hideMark/>
          </w:tcPr>
          <w:p w:rsidR="00F4286A" w:rsidRPr="00F4286A" w:rsidRDefault="00F4286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7. Оформление проектной и исследовательской работы</w:t>
            </w:r>
          </w:p>
        </w:tc>
        <w:tc>
          <w:tcPr>
            <w:tcW w:w="2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" w:type="dxa"/>
              <w:left w:w="36" w:type="dxa"/>
              <w:bottom w:w="0" w:type="dxa"/>
              <w:right w:w="108" w:type="dxa"/>
            </w:tcMar>
            <w:hideMark/>
          </w:tcPr>
          <w:p w:rsidR="00F4286A" w:rsidRPr="00F4286A" w:rsidRDefault="00F4286A" w:rsidP="00F428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</w:tr>
      <w:tr w:rsidR="00F4286A" w:rsidRPr="00F4286A" w:rsidTr="00405F30">
        <w:trPr>
          <w:trHeight w:val="420"/>
        </w:trPr>
        <w:tc>
          <w:tcPr>
            <w:tcW w:w="1029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" w:type="dxa"/>
              <w:left w:w="36" w:type="dxa"/>
              <w:bottom w:w="0" w:type="dxa"/>
              <w:right w:w="108" w:type="dxa"/>
            </w:tcMar>
            <w:vAlign w:val="center"/>
            <w:hideMark/>
          </w:tcPr>
          <w:p w:rsidR="00F4286A" w:rsidRPr="00F4286A" w:rsidRDefault="00F4286A" w:rsidP="00F428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" w:type="dxa"/>
              <w:left w:w="36" w:type="dxa"/>
              <w:bottom w:w="0" w:type="dxa"/>
              <w:right w:w="108" w:type="dxa"/>
            </w:tcMar>
            <w:hideMark/>
          </w:tcPr>
          <w:p w:rsidR="00F4286A" w:rsidRPr="00F4286A" w:rsidRDefault="00F4286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3: Защита проектов, исследовательских работ</w:t>
            </w:r>
          </w:p>
        </w:tc>
        <w:tc>
          <w:tcPr>
            <w:tcW w:w="2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" w:type="dxa"/>
              <w:left w:w="36" w:type="dxa"/>
              <w:bottom w:w="0" w:type="dxa"/>
              <w:right w:w="108" w:type="dxa"/>
            </w:tcMar>
            <w:hideMark/>
          </w:tcPr>
          <w:p w:rsidR="00F4286A" w:rsidRPr="00F4286A" w:rsidRDefault="00F4286A" w:rsidP="00F428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</w:t>
            </w:r>
          </w:p>
        </w:tc>
      </w:tr>
      <w:tr w:rsidR="00F4286A" w:rsidRPr="00F4286A" w:rsidTr="00405F30">
        <w:trPr>
          <w:trHeight w:val="525"/>
        </w:trPr>
        <w:tc>
          <w:tcPr>
            <w:tcW w:w="1029" w:type="dxa"/>
            <w:tcBorders>
              <w:top w:val="single" w:sz="6" w:space="0" w:color="000001"/>
              <w:right w:val="single" w:sz="6" w:space="0" w:color="000001"/>
            </w:tcBorders>
            <w:shd w:val="clear" w:color="auto" w:fill="auto"/>
            <w:tcMar>
              <w:top w:w="6" w:type="dxa"/>
              <w:left w:w="36" w:type="dxa"/>
              <w:bottom w:w="0" w:type="dxa"/>
              <w:right w:w="108" w:type="dxa"/>
            </w:tcMar>
            <w:vAlign w:val="center"/>
            <w:hideMark/>
          </w:tcPr>
          <w:p w:rsidR="00F4286A" w:rsidRPr="00F4286A" w:rsidRDefault="00F4286A" w:rsidP="00F428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6" w:type="dxa"/>
              <w:left w:w="36" w:type="dxa"/>
              <w:bottom w:w="0" w:type="dxa"/>
              <w:right w:w="108" w:type="dxa"/>
            </w:tcMar>
            <w:hideMark/>
          </w:tcPr>
          <w:p w:rsidR="00F4286A" w:rsidRPr="00F4286A" w:rsidRDefault="00F4286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4: Рефлексия проектной/исследовательской  деятельности</w:t>
            </w:r>
          </w:p>
        </w:tc>
        <w:tc>
          <w:tcPr>
            <w:tcW w:w="295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top w:w="6" w:type="dxa"/>
              <w:left w:w="36" w:type="dxa"/>
              <w:bottom w:w="0" w:type="dxa"/>
              <w:right w:w="108" w:type="dxa"/>
            </w:tcMar>
            <w:hideMark/>
          </w:tcPr>
          <w:p w:rsidR="00F4286A" w:rsidRPr="00F4286A" w:rsidRDefault="00F4286A" w:rsidP="00F428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</w:tr>
    </w:tbl>
    <w:p w:rsidR="008243F2" w:rsidRDefault="008243F2" w:rsidP="00F4286A">
      <w:pPr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3F2" w:rsidRDefault="008243F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F4286A" w:rsidRDefault="00F4286A" w:rsidP="008243F2">
      <w:pPr>
        <w:spacing w:after="0" w:line="24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243F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Содержание и тематическое планирование курса</w:t>
      </w:r>
    </w:p>
    <w:p w:rsidR="008243F2" w:rsidRPr="008243F2" w:rsidRDefault="008243F2" w:rsidP="008243F2">
      <w:pPr>
        <w:spacing w:after="0" w:line="240" w:lineRule="atLeast"/>
        <w:ind w:left="720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10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3"/>
        <w:gridCol w:w="7788"/>
      </w:tblGrid>
      <w:tr w:rsidR="008243F2" w:rsidRPr="00F4286A" w:rsidTr="00405F30"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243F2" w:rsidRPr="00405F30" w:rsidRDefault="008243F2" w:rsidP="008243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7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243F2" w:rsidRPr="00405F30" w:rsidRDefault="008243F2" w:rsidP="0082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</w:tr>
      <w:tr w:rsidR="008243F2" w:rsidRPr="00F4286A" w:rsidTr="00405F30">
        <w:tc>
          <w:tcPr>
            <w:tcW w:w="32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8243F2" w:rsidRPr="00405F30" w:rsidRDefault="008243F2" w:rsidP="00F428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Основные понятия  проектной и исследовательской деятельности</w:t>
            </w:r>
          </w:p>
          <w:p w:rsidR="008243F2" w:rsidRPr="00405F30" w:rsidRDefault="008243F2" w:rsidP="00F428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(4 ч.)</w:t>
            </w:r>
          </w:p>
        </w:tc>
        <w:tc>
          <w:tcPr>
            <w:tcW w:w="7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243F2" w:rsidRPr="00405F30" w:rsidRDefault="008243F2" w:rsidP="00F4286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 xml:space="preserve">Введение. Особенности проектной и исследовательской деятельности. Основные требования к исследованию. Виды </w:t>
            </w:r>
            <w:proofErr w:type="gramStart"/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индивидуальных проектов</w:t>
            </w:r>
            <w:proofErr w:type="gramEnd"/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 xml:space="preserve">. Основные технологические подходы. Особенности </w:t>
            </w:r>
            <w:proofErr w:type="spellStart"/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монопроекта</w:t>
            </w:r>
            <w:proofErr w:type="spellEnd"/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межпредметного</w:t>
            </w:r>
            <w:proofErr w:type="spellEnd"/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проекта. Критерии оценки исследовательского проекта, оценки содержания проекта и его защиты.</w:t>
            </w:r>
          </w:p>
        </w:tc>
      </w:tr>
      <w:tr w:rsidR="008243F2" w:rsidRPr="00F4286A" w:rsidTr="00405F30">
        <w:tc>
          <w:tcPr>
            <w:tcW w:w="32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3F2" w:rsidRPr="00405F30" w:rsidRDefault="008243F2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8243F2" w:rsidRPr="00405F30" w:rsidRDefault="008243F2" w:rsidP="00F4286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Подбор противоречивых фактов, интересной информации, продумывание проблемных ситуаций. Проектный замысел.</w:t>
            </w:r>
          </w:p>
        </w:tc>
      </w:tr>
      <w:tr w:rsidR="008243F2" w:rsidRPr="00F4286A" w:rsidTr="00405F30">
        <w:tc>
          <w:tcPr>
            <w:tcW w:w="32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8243F2" w:rsidRPr="00405F30" w:rsidRDefault="008243F2" w:rsidP="00F428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Этапы работы над проектом, учебным исследованием</w:t>
            </w:r>
          </w:p>
          <w:p w:rsidR="008243F2" w:rsidRPr="00405F30" w:rsidRDefault="008243F2" w:rsidP="00F428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(6ч.)</w:t>
            </w:r>
          </w:p>
        </w:tc>
        <w:tc>
          <w:tcPr>
            <w:tcW w:w="7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8243F2" w:rsidRPr="00405F30" w:rsidRDefault="008243F2" w:rsidP="00F4286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Определение темы проекта/исследования. Этапы работы над проектом/исследованием. </w:t>
            </w:r>
            <w:proofErr w:type="gramStart"/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      </w:r>
            <w:proofErr w:type="gramEnd"/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 xml:space="preserve"> Рассмотрение текста с точки зрения его структуры.</w:t>
            </w:r>
          </w:p>
          <w:p w:rsidR="008243F2" w:rsidRPr="00405F30" w:rsidRDefault="008243F2" w:rsidP="00F4286A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 Структура проектов, исследовательских проектов.</w:t>
            </w:r>
            <w:r w:rsidRPr="00405F30">
              <w:rPr>
                <w:rFonts w:ascii="Calibri" w:eastAsia="Times New Roman" w:hAnsi="Calibri" w:cs="Calibri"/>
                <w:lang w:eastAsia="ru-RU"/>
              </w:rPr>
              <w:t> </w:t>
            </w: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Виды переработки чужого текста. Понятия: конспект, тезисы, реферат, аннотация, рецензия.</w:t>
            </w:r>
            <w:r w:rsidRPr="00405F30">
              <w:rPr>
                <w:rFonts w:ascii="Calibri" w:eastAsia="Times New Roman" w:hAnsi="Calibri" w:cs="Calibri"/>
                <w:lang w:eastAsia="ru-RU"/>
              </w:rPr>
              <w:t> </w:t>
            </w: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составления плана работы. Определение цели, задач проекта, методов. Выбор темы </w:t>
            </w:r>
            <w:proofErr w:type="gramStart"/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индивидуального проекта</w:t>
            </w:r>
            <w:proofErr w:type="gramEnd"/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. Определение целей, задач исследования, выдвижение гипотез, определение предмета и объекта изучения и методов.</w:t>
            </w:r>
          </w:p>
        </w:tc>
      </w:tr>
      <w:tr w:rsidR="008243F2" w:rsidRPr="00F4286A" w:rsidTr="00405F30">
        <w:tc>
          <w:tcPr>
            <w:tcW w:w="32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3F2" w:rsidRPr="00405F30" w:rsidRDefault="008243F2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8243F2" w:rsidRPr="00405F30" w:rsidRDefault="008243F2" w:rsidP="00F4286A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Практическая работа № 1.</w:t>
            </w: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 Формулирование темы, определение актуальности темы, проблемы.</w:t>
            </w:r>
          </w:p>
          <w:p w:rsidR="008243F2" w:rsidRPr="00405F30" w:rsidRDefault="008243F2" w:rsidP="00F4286A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Практическая работа № 2. </w:t>
            </w: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Формулирование цели, определение задач, выбор предмета и объекта.</w:t>
            </w:r>
          </w:p>
          <w:p w:rsidR="008243F2" w:rsidRPr="00405F30" w:rsidRDefault="008243F2" w:rsidP="00F4286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Практическая работа № 3. </w:t>
            </w: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Составление плана работы</w:t>
            </w:r>
          </w:p>
        </w:tc>
      </w:tr>
      <w:tr w:rsidR="008243F2" w:rsidRPr="00F4286A" w:rsidTr="00405F30">
        <w:trPr>
          <w:trHeight w:val="400"/>
        </w:trPr>
        <w:tc>
          <w:tcPr>
            <w:tcW w:w="32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8243F2" w:rsidRPr="00405F30" w:rsidRDefault="008243F2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3. Алгоритм работы с литературой и с ресурсами Интернета</w:t>
            </w:r>
          </w:p>
          <w:p w:rsidR="008243F2" w:rsidRPr="00405F30" w:rsidRDefault="008243F2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(7ч.)</w:t>
            </w:r>
          </w:p>
        </w:tc>
        <w:tc>
          <w:tcPr>
            <w:tcW w:w="7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8243F2" w:rsidRPr="00405F30" w:rsidRDefault="008243F2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Алгоритм работы с литературой. Алгоритм работы с ресурсами Интернета. Работа с электронным каталогом библиотеки. Что такое плагиат и как его избегать в своей работе. Занятие с системами «</w:t>
            </w:r>
            <w:proofErr w:type="spellStart"/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Антиплагиат</w:t>
            </w:r>
            <w:proofErr w:type="spellEnd"/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</w:tr>
      <w:tr w:rsidR="008243F2" w:rsidRPr="00F4286A" w:rsidTr="00405F30">
        <w:trPr>
          <w:trHeight w:val="400"/>
        </w:trPr>
        <w:tc>
          <w:tcPr>
            <w:tcW w:w="32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3F2" w:rsidRPr="00405F30" w:rsidRDefault="008243F2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8243F2" w:rsidRPr="00405F30" w:rsidRDefault="008243F2" w:rsidP="00F4286A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Практическая работа № 4.</w:t>
            </w: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 Работа с каталогами и поисковыми системами</w:t>
            </w:r>
          </w:p>
          <w:p w:rsidR="008243F2" w:rsidRPr="00405F30" w:rsidRDefault="008243F2" w:rsidP="00F4286A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Практическая работа № 5. </w:t>
            </w: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Работа в библиотеке: работа в тематическом каталоге</w:t>
            </w:r>
          </w:p>
          <w:p w:rsidR="008243F2" w:rsidRPr="00405F30" w:rsidRDefault="008243F2" w:rsidP="00F4286A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Практическая работа № 6. </w:t>
            </w: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Подбор материалов по теме проекта/исследования</w:t>
            </w:r>
          </w:p>
        </w:tc>
      </w:tr>
      <w:tr w:rsidR="008243F2" w:rsidRPr="00F4286A" w:rsidTr="00405F30">
        <w:tc>
          <w:tcPr>
            <w:tcW w:w="32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8243F2" w:rsidRPr="00405F30" w:rsidRDefault="008243F2" w:rsidP="00F428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4. Индивидуальное проектирование</w:t>
            </w:r>
          </w:p>
          <w:p w:rsidR="008243F2" w:rsidRPr="00405F30" w:rsidRDefault="008243F2" w:rsidP="00F428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(7ч.)</w:t>
            </w:r>
          </w:p>
        </w:tc>
        <w:tc>
          <w:tcPr>
            <w:tcW w:w="7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8243F2" w:rsidRPr="00405F30" w:rsidRDefault="008243F2" w:rsidP="00F4286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Помощь и коррекция в определении темы, целей, задач, гипотезы, предмета и объекта исследования. Коррекция плана работы и списка информационных источников</w:t>
            </w:r>
          </w:p>
        </w:tc>
      </w:tr>
      <w:tr w:rsidR="008243F2" w:rsidRPr="00F4286A" w:rsidTr="00405F30">
        <w:tc>
          <w:tcPr>
            <w:tcW w:w="3233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3F2" w:rsidRPr="00405F30" w:rsidRDefault="008243F2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8243F2" w:rsidRPr="00405F30" w:rsidRDefault="008243F2" w:rsidP="00F4286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Формулировка темы, целей, задач. Формулировка гипотезы, предмета и объекта исследования. Выбор методов, составление плана работы. Определение источников информации.</w:t>
            </w:r>
          </w:p>
        </w:tc>
      </w:tr>
      <w:tr w:rsidR="008243F2" w:rsidRPr="00F4286A" w:rsidTr="00405F30">
        <w:tc>
          <w:tcPr>
            <w:tcW w:w="323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5" w:type="dxa"/>
              <w:bottom w:w="8" w:type="dxa"/>
              <w:right w:w="5" w:type="dxa"/>
            </w:tcMar>
            <w:hideMark/>
          </w:tcPr>
          <w:p w:rsidR="008243F2" w:rsidRPr="00405F30" w:rsidRDefault="008243F2" w:rsidP="00F428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5.</w:t>
            </w:r>
          </w:p>
          <w:p w:rsidR="008243F2" w:rsidRPr="00405F30" w:rsidRDefault="008243F2" w:rsidP="00F428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Сбор и систематизация полученной информации</w:t>
            </w:r>
          </w:p>
          <w:p w:rsidR="008243F2" w:rsidRPr="00405F30" w:rsidRDefault="008243F2" w:rsidP="00F428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(10ч.)</w:t>
            </w:r>
          </w:p>
        </w:tc>
        <w:tc>
          <w:tcPr>
            <w:tcW w:w="7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8243F2" w:rsidRPr="00405F30" w:rsidRDefault="008243F2" w:rsidP="00F428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Оказание помощи в фиксации результатов теоретического или экспериментального исследования.</w:t>
            </w:r>
            <w:r w:rsidRPr="00405F30">
              <w:rPr>
                <w:rFonts w:ascii="Calibri" w:eastAsia="Times New Roman" w:hAnsi="Calibri" w:cs="Calibri"/>
                <w:lang w:eastAsia="ru-RU"/>
              </w:rPr>
              <w:t> </w:t>
            </w: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Обучение анкетированию, социальному опросу, интервьюированию.</w:t>
            </w:r>
          </w:p>
        </w:tc>
      </w:tr>
      <w:tr w:rsidR="008243F2" w:rsidRPr="00F4286A" w:rsidTr="00405F30">
        <w:tc>
          <w:tcPr>
            <w:tcW w:w="323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3F2" w:rsidRPr="00405F30" w:rsidRDefault="008243F2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8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8243F2" w:rsidRPr="00405F30" w:rsidRDefault="008243F2" w:rsidP="00F428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Практическая работа № 7 </w:t>
            </w: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Планирование и проведение эксперимента, сбор материала в виде тезисов, конспектов, схем, таблиц, рисунков, диаграмм</w:t>
            </w:r>
          </w:p>
          <w:p w:rsidR="008243F2" w:rsidRPr="00405F30" w:rsidRDefault="008243F2" w:rsidP="00F428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Практическая работа № 8</w:t>
            </w: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 Определение актуальности темы и целевой аудитории</w:t>
            </w:r>
          </w:p>
          <w:p w:rsidR="008243F2" w:rsidRPr="00405F30" w:rsidRDefault="008243F2" w:rsidP="00F4286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Практическая работа № 9</w:t>
            </w: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 Определение положительных эффектов от реализации проекта/исследования</w:t>
            </w:r>
          </w:p>
          <w:p w:rsidR="008243F2" w:rsidRPr="00405F30" w:rsidRDefault="008243F2" w:rsidP="00F4286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Практическая работа № 10</w:t>
            </w: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 Определение рисков при реализации проекта/исследования</w:t>
            </w:r>
          </w:p>
        </w:tc>
      </w:tr>
      <w:tr w:rsidR="008243F2" w:rsidRPr="00F4286A" w:rsidTr="00405F30">
        <w:trPr>
          <w:trHeight w:val="455"/>
        </w:trPr>
        <w:tc>
          <w:tcPr>
            <w:tcW w:w="323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5" w:type="dxa"/>
              <w:bottom w:w="5" w:type="dxa"/>
              <w:right w:w="5" w:type="dxa"/>
            </w:tcMar>
            <w:hideMark/>
          </w:tcPr>
          <w:p w:rsidR="008243F2" w:rsidRPr="00405F30" w:rsidRDefault="008243F2" w:rsidP="00F428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6.</w:t>
            </w:r>
          </w:p>
          <w:p w:rsidR="008243F2" w:rsidRPr="00405F30" w:rsidRDefault="008243F2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Обработка полученного материала</w:t>
            </w:r>
          </w:p>
          <w:p w:rsidR="008243F2" w:rsidRPr="00405F30" w:rsidRDefault="008243F2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(12ч.)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8243F2" w:rsidRPr="00405F30" w:rsidRDefault="008243F2" w:rsidP="00F428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Оказание помощи в обработке полученного материала</w:t>
            </w:r>
          </w:p>
        </w:tc>
      </w:tr>
      <w:tr w:rsidR="008243F2" w:rsidRPr="00F4286A" w:rsidTr="00405F30">
        <w:trPr>
          <w:trHeight w:val="1932"/>
        </w:trPr>
        <w:tc>
          <w:tcPr>
            <w:tcW w:w="3233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3F2" w:rsidRPr="00405F30" w:rsidRDefault="008243F2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88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8243F2" w:rsidRPr="00405F30" w:rsidRDefault="008243F2" w:rsidP="00F428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Практическая работа № 11 </w:t>
            </w: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Обработка полученного материала в соответствии с целями и задачами. Статистическая обработка материала и представление результатов в виде таблиц, диаграмм, схем и т.п.</w:t>
            </w:r>
          </w:p>
          <w:p w:rsidR="008243F2" w:rsidRPr="00405F30" w:rsidRDefault="008243F2" w:rsidP="00F4286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Практическая работа №12 </w:t>
            </w: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Систематизация и обобщение результатов работы. Формулирование выводов (цель-результат)</w:t>
            </w:r>
          </w:p>
        </w:tc>
      </w:tr>
      <w:tr w:rsidR="008243F2" w:rsidRPr="00F4286A" w:rsidTr="00405F30">
        <w:tc>
          <w:tcPr>
            <w:tcW w:w="32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8243F2" w:rsidRPr="00405F30" w:rsidRDefault="008243F2" w:rsidP="00F428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7.</w:t>
            </w:r>
          </w:p>
          <w:p w:rsidR="008243F2" w:rsidRPr="00405F30" w:rsidRDefault="008243F2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Оформление проектной/исследовательской работы</w:t>
            </w:r>
          </w:p>
          <w:p w:rsidR="008243F2" w:rsidRPr="00405F30" w:rsidRDefault="008243F2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(12 ч.)</w:t>
            </w:r>
          </w:p>
        </w:tc>
        <w:tc>
          <w:tcPr>
            <w:tcW w:w="7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8" w:type="dxa"/>
            </w:tcMar>
            <w:hideMark/>
          </w:tcPr>
          <w:p w:rsidR="008243F2" w:rsidRPr="00405F30" w:rsidRDefault="008243F2" w:rsidP="00F4286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 xml:space="preserve">Редактирование текста и оформления работы, проектного продукта. Обсуждение </w:t>
            </w:r>
            <w:proofErr w:type="gramStart"/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способов оформления конечных результатов индивидуального проекта / исследования</w:t>
            </w:r>
            <w:proofErr w:type="gramEnd"/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. Технология презентации.</w:t>
            </w:r>
          </w:p>
        </w:tc>
      </w:tr>
      <w:tr w:rsidR="008243F2" w:rsidRPr="00F4286A" w:rsidTr="00405F30">
        <w:tc>
          <w:tcPr>
            <w:tcW w:w="323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3F2" w:rsidRPr="00405F30" w:rsidRDefault="008243F2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8" w:type="dxa"/>
            </w:tcMar>
            <w:hideMark/>
          </w:tcPr>
          <w:p w:rsidR="008243F2" w:rsidRPr="00405F30" w:rsidRDefault="008243F2" w:rsidP="00F4286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Практическое овладение научным стилем. Написание текста исследовательской/проектной работы в соответствии с целями и задачами исследования, планом работы.</w:t>
            </w:r>
          </w:p>
        </w:tc>
      </w:tr>
      <w:tr w:rsidR="008243F2" w:rsidRPr="00F4286A" w:rsidTr="00405F30">
        <w:tc>
          <w:tcPr>
            <w:tcW w:w="32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8243F2" w:rsidRPr="00405F30" w:rsidRDefault="008243F2" w:rsidP="00F428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8.</w:t>
            </w:r>
          </w:p>
          <w:p w:rsidR="008243F2" w:rsidRPr="00405F30" w:rsidRDefault="008243F2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Защита проекта</w:t>
            </w:r>
          </w:p>
          <w:p w:rsidR="008243F2" w:rsidRPr="00405F30" w:rsidRDefault="008243F2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/исследовательской работы</w:t>
            </w:r>
          </w:p>
          <w:p w:rsidR="008243F2" w:rsidRPr="00405F30" w:rsidRDefault="008243F2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(9ч.)</w:t>
            </w:r>
          </w:p>
        </w:tc>
        <w:tc>
          <w:tcPr>
            <w:tcW w:w="7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8" w:type="dxa"/>
            </w:tcMar>
            <w:hideMark/>
          </w:tcPr>
          <w:p w:rsidR="008243F2" w:rsidRPr="00405F30" w:rsidRDefault="008243F2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Помощь в подготовке к защите и презентации проекта/исследования. Коммуникативные барьеры при публичной защите результатов проекта, исследовательских  работ. Главные предпосылки успеха публичного выступления.</w:t>
            </w:r>
          </w:p>
        </w:tc>
      </w:tr>
      <w:tr w:rsidR="008243F2" w:rsidRPr="00F4286A" w:rsidTr="00405F30">
        <w:tc>
          <w:tcPr>
            <w:tcW w:w="3233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3F2" w:rsidRPr="00405F30" w:rsidRDefault="008243F2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8" w:type="dxa"/>
            </w:tcMar>
            <w:hideMark/>
          </w:tcPr>
          <w:p w:rsidR="008243F2" w:rsidRPr="00405F30" w:rsidRDefault="008243F2" w:rsidP="00F4286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Подготовка к защите. Навыки монологической речи. Аргументированная речь.</w:t>
            </w:r>
          </w:p>
        </w:tc>
      </w:tr>
      <w:tr w:rsidR="008243F2" w:rsidRPr="00F4286A" w:rsidTr="00405F30">
        <w:tc>
          <w:tcPr>
            <w:tcW w:w="3233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3F2" w:rsidRPr="00405F30" w:rsidRDefault="008243F2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8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8" w:type="dxa"/>
            </w:tcMar>
            <w:hideMark/>
          </w:tcPr>
          <w:p w:rsidR="008243F2" w:rsidRPr="00405F30" w:rsidRDefault="008243F2" w:rsidP="00F4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Защита реализации проекта/исследования  по плану (примерному):</w:t>
            </w:r>
          </w:p>
        </w:tc>
      </w:tr>
      <w:tr w:rsidR="008243F2" w:rsidRPr="00F4286A" w:rsidTr="00405F30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F2" w:rsidRPr="00405F30" w:rsidRDefault="008243F2" w:rsidP="00F428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9.</w:t>
            </w:r>
          </w:p>
          <w:p w:rsidR="008243F2" w:rsidRPr="00405F30" w:rsidRDefault="008243F2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Рефлексия </w:t>
            </w:r>
            <w:r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проектной/исследовательской деятельности (1ч.)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F2" w:rsidRPr="00405F30" w:rsidRDefault="008243F2" w:rsidP="00F4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рефлексии. Подведение итогов, анализ результатов, удовлетворенности работой, возможных перспектив.</w:t>
            </w:r>
          </w:p>
        </w:tc>
      </w:tr>
    </w:tbl>
    <w:p w:rsidR="00F4286A" w:rsidRPr="00F4286A" w:rsidRDefault="00F4286A" w:rsidP="00F4286A">
      <w:pPr>
        <w:spacing w:line="253" w:lineRule="atLeast"/>
        <w:rPr>
          <w:rFonts w:ascii="Times New Roman" w:eastAsia="Times New Roman" w:hAnsi="Times New Roman" w:cs="Times New Roman"/>
          <w:lang w:eastAsia="ru-RU"/>
        </w:rPr>
      </w:pPr>
      <w:r w:rsidRPr="00F4286A">
        <w:rPr>
          <w:rFonts w:ascii="Calibri" w:eastAsia="Times New Roman" w:hAnsi="Calibri" w:cs="Calibri"/>
          <w:lang w:eastAsia="ru-RU"/>
        </w:rPr>
        <w:lastRenderedPageBreak/>
        <w:t> </w:t>
      </w:r>
    </w:p>
    <w:p w:rsidR="00402A75" w:rsidRDefault="00402A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4286A" w:rsidRPr="00F4286A" w:rsidRDefault="00F4286A" w:rsidP="00F428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планирование,  10 класс</w:t>
      </w:r>
    </w:p>
    <w:tbl>
      <w:tblPr>
        <w:tblW w:w="10875" w:type="dxa"/>
        <w:tblInd w:w="-176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816"/>
        <w:gridCol w:w="760"/>
        <w:gridCol w:w="558"/>
        <w:gridCol w:w="3193"/>
        <w:gridCol w:w="4846"/>
      </w:tblGrid>
      <w:tr w:rsidR="0048264A" w:rsidRPr="00F4286A" w:rsidTr="00405F30">
        <w:tc>
          <w:tcPr>
            <w:tcW w:w="702" w:type="dxa"/>
            <w:vMerge w:val="restart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2A75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1576" w:type="dxa"/>
            <w:gridSpan w:val="2"/>
            <w:tcBorders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2A75" w:rsidRDefault="0048264A" w:rsidP="00F428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58" w:type="dxa"/>
            <w:vMerge w:val="restart"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2A75" w:rsidRDefault="0048264A" w:rsidP="00F428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3193" w:type="dxa"/>
            <w:vMerge w:val="restart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5F30" w:rsidRDefault="0048264A" w:rsidP="00F428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4846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5F30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Элемент содержания</w:t>
            </w:r>
          </w:p>
        </w:tc>
      </w:tr>
      <w:tr w:rsidR="0048264A" w:rsidRPr="00F4286A" w:rsidTr="00405F30">
        <w:tc>
          <w:tcPr>
            <w:tcW w:w="702" w:type="dxa"/>
            <w:vMerge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8264A" w:rsidRPr="00F4286A" w:rsidRDefault="0048264A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8264A" w:rsidRPr="00F4286A" w:rsidRDefault="0048264A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8264A" w:rsidRPr="00405F30" w:rsidRDefault="0048264A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6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  <w:hideMark/>
          </w:tcPr>
          <w:p w:rsidR="0048264A" w:rsidRPr="00405F30" w:rsidRDefault="0048264A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264A" w:rsidRPr="00F4286A" w:rsidTr="00405F30">
        <w:trPr>
          <w:trHeight w:val="395"/>
        </w:trPr>
        <w:tc>
          <w:tcPr>
            <w:tcW w:w="10875" w:type="dxa"/>
            <w:gridSpan w:val="6"/>
            <w:tcBorders>
              <w:top w:val="single" w:sz="6" w:space="0" w:color="000001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64A" w:rsidRPr="00405F30" w:rsidRDefault="0048264A" w:rsidP="0048264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</w:t>
            </w: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понятия  проектной и исследовательской деятельности (4час)</w:t>
            </w:r>
          </w:p>
        </w:tc>
      </w:tr>
      <w:tr w:rsidR="0048264A" w:rsidRPr="00F4286A" w:rsidTr="00405F30">
        <w:trPr>
          <w:trHeight w:val="1223"/>
        </w:trPr>
        <w:tc>
          <w:tcPr>
            <w:tcW w:w="702" w:type="dxa"/>
            <w:tcBorders>
              <w:top w:val="single" w:sz="6" w:space="0" w:color="000001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8264A" w:rsidRPr="00F4286A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0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076A43" w:rsidP="00F428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264A"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6" w:space="0" w:color="000001"/>
              <w:left w:val="single" w:sz="6" w:space="0" w:color="00000A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6" w:space="0" w:color="000001"/>
              <w:left w:val="single" w:sz="6" w:space="0" w:color="000001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6" w:space="0" w:color="000001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5F30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Введение в курс «Индивидуальный проект «</w:t>
            </w:r>
            <w:proofErr w:type="gramStart"/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Я-исследователь</w:t>
            </w:r>
            <w:proofErr w:type="gramEnd"/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4846" w:type="dxa"/>
            <w:tcBorders>
              <w:top w:val="single" w:sz="6" w:space="0" w:color="000001"/>
              <w:left w:val="single" w:sz="6" w:space="0" w:color="000001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5F30" w:rsidRDefault="0048264A" w:rsidP="00402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Учебный план. Новый курс.</w:t>
            </w:r>
          </w:p>
          <w:p w:rsidR="0048264A" w:rsidRPr="00405F30" w:rsidRDefault="0048264A" w:rsidP="00402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Научные исследования и наша жизнь.</w:t>
            </w:r>
          </w:p>
          <w:p w:rsidR="0048264A" w:rsidRPr="00405F30" w:rsidRDefault="0048264A" w:rsidP="00402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Критерии оценки исследовательского проекта, оценки содержания проекта и его защиты.</w:t>
            </w:r>
          </w:p>
        </w:tc>
      </w:tr>
      <w:tr w:rsidR="0048264A" w:rsidRPr="00F4286A" w:rsidTr="00405F30">
        <w:trPr>
          <w:trHeight w:val="720"/>
        </w:trPr>
        <w:tc>
          <w:tcPr>
            <w:tcW w:w="702" w:type="dxa"/>
            <w:tcBorders>
              <w:top w:val="single" w:sz="6" w:space="0" w:color="000000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7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5F30" w:rsidRDefault="0048264A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Особенности проектной и исследовательской деятельности. Проектный замысел.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5F30" w:rsidRDefault="0048264A" w:rsidP="00F4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Понятие проекта, проектной/исследовательской  деятельности, проектной культуры. Особенности проектной и исследовательской деятельности. Основные требования к исследованию.</w:t>
            </w:r>
          </w:p>
        </w:tc>
      </w:tr>
      <w:tr w:rsidR="0048264A" w:rsidRPr="00F4286A" w:rsidTr="00405F30">
        <w:trPr>
          <w:trHeight w:val="1065"/>
        </w:trPr>
        <w:tc>
          <w:tcPr>
            <w:tcW w:w="702" w:type="dxa"/>
            <w:tcBorders>
              <w:top w:val="single" w:sz="6" w:space="0" w:color="000001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  <w:p w:rsidR="0048264A" w:rsidRPr="00F4286A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0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7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  <w:p w:rsidR="00076A43" w:rsidRPr="00F4286A" w:rsidRDefault="00076A43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760" w:type="dxa"/>
            <w:tcBorders>
              <w:top w:val="single" w:sz="6" w:space="0" w:color="000001"/>
              <w:left w:val="single" w:sz="6" w:space="0" w:color="00000A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6" w:space="0" w:color="000001"/>
              <w:left w:val="single" w:sz="6" w:space="0" w:color="000001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6" w:space="0" w:color="000001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5F30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Подбор противоречивых фактов, интересной информации, продумывание проблемных ситуаций. Методы исследования.</w:t>
            </w:r>
          </w:p>
        </w:tc>
        <w:tc>
          <w:tcPr>
            <w:tcW w:w="4846" w:type="dxa"/>
            <w:tcBorders>
              <w:top w:val="single" w:sz="6" w:space="0" w:color="000001"/>
              <w:left w:val="single" w:sz="6" w:space="0" w:color="000001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5F30" w:rsidRDefault="0048264A" w:rsidP="00F428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 xml:space="preserve">Умение выявлять проблемы. Ассоциации и аналогии. </w:t>
            </w:r>
            <w:proofErr w:type="gramStart"/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      </w:r>
            <w:proofErr w:type="gramEnd"/>
          </w:p>
        </w:tc>
      </w:tr>
      <w:tr w:rsidR="0048264A" w:rsidRPr="00F4286A" w:rsidTr="00405F30">
        <w:trPr>
          <w:trHeight w:val="408"/>
        </w:trPr>
        <w:tc>
          <w:tcPr>
            <w:tcW w:w="10875" w:type="dxa"/>
            <w:gridSpan w:val="6"/>
            <w:tcBorders>
              <w:top w:val="single" w:sz="6" w:space="0" w:color="000000"/>
              <w:bottom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64A" w:rsidRPr="00405F30" w:rsidRDefault="0048264A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Этапы работы над проектом, учебным исследованием (6час)</w:t>
            </w:r>
          </w:p>
        </w:tc>
      </w:tr>
      <w:tr w:rsidR="0048264A" w:rsidRPr="00F4286A" w:rsidTr="00405F30">
        <w:trPr>
          <w:trHeight w:val="840"/>
        </w:trPr>
        <w:tc>
          <w:tcPr>
            <w:tcW w:w="702" w:type="dxa"/>
            <w:tcBorders>
              <w:top w:val="single" w:sz="6" w:space="0" w:color="000000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8264A" w:rsidRPr="00F4286A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7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5F30" w:rsidRDefault="0048264A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Этапы работы над проектом/исследовательской работой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5F30" w:rsidRDefault="0048264A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Структура проектов, исследовательских  работ. Рассмотрение текста с точки зрения его структуры. Понятия: конспект, тезисы, реферат, аннотация, рецензия.</w:t>
            </w:r>
          </w:p>
        </w:tc>
      </w:tr>
      <w:tr w:rsidR="0048264A" w:rsidRPr="00F4286A" w:rsidTr="00405F30">
        <w:trPr>
          <w:trHeight w:val="552"/>
        </w:trPr>
        <w:tc>
          <w:tcPr>
            <w:tcW w:w="702" w:type="dxa"/>
            <w:tcBorders>
              <w:top w:val="single" w:sz="6" w:space="0" w:color="000000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7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  <w:p w:rsidR="00076A43" w:rsidRPr="00F4286A" w:rsidRDefault="00076A43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5F30" w:rsidRDefault="0048264A" w:rsidP="00402A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Формулирование темы, определение актуальности темы, проблемы. Гипотеза.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5F30" w:rsidRDefault="0048264A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Обсуждение и выбор тем исследования, актуализация проблемы.</w:t>
            </w:r>
            <w:r w:rsidR="00402A75"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Практическая работа №1</w:t>
            </w:r>
          </w:p>
        </w:tc>
      </w:tr>
      <w:tr w:rsidR="0048264A" w:rsidRPr="00F4286A" w:rsidTr="00405F30">
        <w:trPr>
          <w:trHeight w:val="967"/>
        </w:trPr>
        <w:tc>
          <w:tcPr>
            <w:tcW w:w="702" w:type="dxa"/>
            <w:tcBorders>
              <w:top w:val="single" w:sz="6" w:space="0" w:color="000000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8-9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7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  <w:p w:rsidR="00076A43" w:rsidRPr="00F4286A" w:rsidRDefault="00076A43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5F30" w:rsidRDefault="0048264A" w:rsidP="00F4286A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Формулирование цели, определение задач, выбор предмета и объекта.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5F30" w:rsidRDefault="0048264A" w:rsidP="00402A7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Определение цели, задач проекта, методов. Выбор предмета и объекта исследования.</w:t>
            </w:r>
            <w:r w:rsidR="00402A75"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Практическая работа №2</w:t>
            </w:r>
          </w:p>
        </w:tc>
      </w:tr>
      <w:tr w:rsidR="0048264A" w:rsidRPr="00F4286A" w:rsidTr="00405F30">
        <w:trPr>
          <w:trHeight w:val="263"/>
        </w:trPr>
        <w:tc>
          <w:tcPr>
            <w:tcW w:w="702" w:type="dxa"/>
            <w:tcBorders>
              <w:top w:val="single" w:sz="6" w:space="0" w:color="000000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7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5F30" w:rsidRDefault="0048264A" w:rsidP="00F4286A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Составление плана работы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5F30" w:rsidRDefault="0048264A" w:rsidP="00DD5BA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Технология составления плана работы.</w:t>
            </w:r>
            <w:r w:rsidR="00402A75"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Практическая работа №3</w:t>
            </w:r>
          </w:p>
        </w:tc>
      </w:tr>
      <w:tr w:rsidR="00402A75" w:rsidRPr="00F4286A" w:rsidTr="00405F30">
        <w:trPr>
          <w:trHeight w:val="404"/>
        </w:trPr>
        <w:tc>
          <w:tcPr>
            <w:tcW w:w="10875" w:type="dxa"/>
            <w:gridSpan w:val="6"/>
            <w:tcBorders>
              <w:top w:val="single" w:sz="6" w:space="0" w:color="000000"/>
              <w:bottom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A75" w:rsidRPr="00405F30" w:rsidRDefault="00402A75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3. Алгоритм работы с литературой и ресурсами Интернета (7час)</w:t>
            </w:r>
          </w:p>
        </w:tc>
      </w:tr>
      <w:tr w:rsidR="0048264A" w:rsidRPr="00F4286A" w:rsidTr="00405F30">
        <w:trPr>
          <w:trHeight w:val="1260"/>
        </w:trPr>
        <w:tc>
          <w:tcPr>
            <w:tcW w:w="702" w:type="dxa"/>
            <w:tcBorders>
              <w:top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A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5F30" w:rsidRDefault="0048264A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Алгоритм работы с литературой и  ресурсами Интернета.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5F30" w:rsidRDefault="0048264A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Энциклопедии, специализированные словари, справочники, библиографические издания, периодическая печать и др. Работа с электронным каталогом библиотеки. Что такое плагиат и как его избегать в своей работе. Занятие с системами «</w:t>
            </w:r>
            <w:proofErr w:type="spellStart"/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Антиплагиат</w:t>
            </w:r>
            <w:proofErr w:type="spellEnd"/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</w:tr>
      <w:tr w:rsidR="0048264A" w:rsidRPr="00F4286A" w:rsidTr="00405F30">
        <w:trPr>
          <w:trHeight w:val="872"/>
        </w:trPr>
        <w:tc>
          <w:tcPr>
            <w:tcW w:w="702" w:type="dxa"/>
            <w:tcBorders>
              <w:top w:val="single" w:sz="6" w:space="0" w:color="000000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5F30" w:rsidRDefault="0048264A" w:rsidP="00F4286A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Работа с каталогами и поисковыми системами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5F30" w:rsidRDefault="0048264A" w:rsidP="00DD5BA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с научной литературой. Знакомство с ка</w:t>
            </w:r>
            <w:r w:rsidR="00402A75" w:rsidRPr="00405F30">
              <w:rPr>
                <w:rFonts w:ascii="Times New Roman" w:eastAsia="Times New Roman" w:hAnsi="Times New Roman" w:cs="Times New Roman"/>
                <w:lang w:eastAsia="ru-RU"/>
              </w:rPr>
              <w:t>талогами, поисковыми системами.</w:t>
            </w:r>
            <w:r w:rsidR="00DD5BA5"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Практическая работа № 4.</w:t>
            </w:r>
            <w:r w:rsidR="00DD5BA5" w:rsidRPr="00405F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8264A" w:rsidRPr="00F4286A" w:rsidTr="00405F30">
        <w:trPr>
          <w:trHeight w:val="1025"/>
        </w:trPr>
        <w:tc>
          <w:tcPr>
            <w:tcW w:w="702" w:type="dxa"/>
            <w:tcBorders>
              <w:top w:val="single" w:sz="6" w:space="0" w:color="000000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5F30" w:rsidRDefault="0048264A" w:rsidP="00402A7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Работа в библиотеке:</w:t>
            </w:r>
            <w:r w:rsidR="00402A75" w:rsidRPr="00405F30">
              <w:rPr>
                <w:rFonts w:ascii="Times New Roman" w:eastAsia="Times New Roman" w:hAnsi="Times New Roman" w:cs="Times New Roman"/>
                <w:lang w:eastAsia="ru-RU"/>
              </w:rPr>
              <w:t xml:space="preserve"> работа в тематическом каталоге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5F30" w:rsidRDefault="0048264A" w:rsidP="00DD5BA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с литературой. Отбор литературы по теме исследования.</w:t>
            </w:r>
            <w:r w:rsidR="00DD5BA5"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Практическая работа № 5. </w:t>
            </w:r>
          </w:p>
        </w:tc>
      </w:tr>
      <w:tr w:rsidR="0048264A" w:rsidRPr="00F4286A" w:rsidTr="00405F30">
        <w:trPr>
          <w:trHeight w:val="877"/>
        </w:trPr>
        <w:tc>
          <w:tcPr>
            <w:tcW w:w="702" w:type="dxa"/>
            <w:tcBorders>
              <w:top w:val="single" w:sz="6" w:space="0" w:color="000000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5F30" w:rsidRDefault="0048264A" w:rsidP="00DD5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Подбор материалов по теме проекта/исследования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5F30" w:rsidRDefault="0048264A" w:rsidP="00DD5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Применение информационных технологий в исследовании, проектной деятельности. Работа в сети Интернет.</w:t>
            </w:r>
            <w:r w:rsidR="00DD5BA5"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Практическая работа № 6. </w:t>
            </w:r>
          </w:p>
        </w:tc>
      </w:tr>
      <w:tr w:rsidR="00402A75" w:rsidRPr="00F4286A" w:rsidTr="00405F30">
        <w:trPr>
          <w:trHeight w:val="338"/>
        </w:trPr>
        <w:tc>
          <w:tcPr>
            <w:tcW w:w="10875" w:type="dxa"/>
            <w:gridSpan w:val="6"/>
            <w:tcBorders>
              <w:top w:val="single" w:sz="6" w:space="0" w:color="000000"/>
              <w:bottom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A75" w:rsidRPr="00405F30" w:rsidRDefault="00402A75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4. Индивидуальное проектирование (7час)</w:t>
            </w:r>
          </w:p>
        </w:tc>
      </w:tr>
      <w:tr w:rsidR="0048264A" w:rsidRPr="00F4286A" w:rsidTr="00405F30">
        <w:trPr>
          <w:trHeight w:val="552"/>
        </w:trPr>
        <w:tc>
          <w:tcPr>
            <w:tcW w:w="702" w:type="dxa"/>
            <w:tcBorders>
              <w:top w:val="single" w:sz="6" w:space="0" w:color="000000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5F30" w:rsidRDefault="0048264A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Помощь и коррекция в определении темы, целей, задач, гипотезы, предмета и объекта исследования. Коррекция плана работы и списка информационных источников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5F30" w:rsidRDefault="0048264A" w:rsidP="00F4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работа. Основные логические операции. Учимся оценивать идеи, выделять главное и второстепенное.</w:t>
            </w:r>
          </w:p>
        </w:tc>
      </w:tr>
      <w:tr w:rsidR="0048264A" w:rsidRPr="00F4286A" w:rsidTr="00405F30">
        <w:trPr>
          <w:trHeight w:val="734"/>
        </w:trPr>
        <w:tc>
          <w:tcPr>
            <w:tcW w:w="702" w:type="dxa"/>
            <w:tcBorders>
              <w:top w:val="single" w:sz="6" w:space="0" w:color="000000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5F30" w:rsidRDefault="0048264A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Формулировка темы, целей, задач.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5F30" w:rsidRDefault="0048264A" w:rsidP="00F4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Целеполагание. Обсуждение и выбор тем исследования, актуализация проблемы.</w:t>
            </w:r>
          </w:p>
        </w:tc>
      </w:tr>
      <w:tr w:rsidR="0048264A" w:rsidRPr="00F4286A" w:rsidTr="00405F30">
        <w:trPr>
          <w:trHeight w:val="843"/>
        </w:trPr>
        <w:tc>
          <w:tcPr>
            <w:tcW w:w="702" w:type="dxa"/>
            <w:tcBorders>
              <w:top w:val="single" w:sz="6" w:space="0" w:color="000000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5F30" w:rsidRDefault="0048264A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Формулировка гипотезы, предмета и объекта исследования.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5F30" w:rsidRDefault="0048264A" w:rsidP="00F4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Предмет и объект исследования. Выдвижение гипотез.</w:t>
            </w:r>
          </w:p>
        </w:tc>
      </w:tr>
      <w:tr w:rsidR="0048264A" w:rsidRPr="00F4286A" w:rsidTr="00405F30">
        <w:trPr>
          <w:trHeight w:val="705"/>
        </w:trPr>
        <w:tc>
          <w:tcPr>
            <w:tcW w:w="702" w:type="dxa"/>
            <w:tcBorders>
              <w:top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A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5F30" w:rsidRDefault="0048264A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Выбор методов, составление плана работы.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5F30" w:rsidRDefault="0048264A" w:rsidP="00F4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Методы исследования. Планирование работы</w:t>
            </w:r>
          </w:p>
        </w:tc>
      </w:tr>
      <w:tr w:rsidR="0048264A" w:rsidRPr="00F4286A" w:rsidTr="00405F30">
        <w:trPr>
          <w:trHeight w:val="664"/>
        </w:trPr>
        <w:tc>
          <w:tcPr>
            <w:tcW w:w="702" w:type="dxa"/>
            <w:tcBorders>
              <w:top w:val="single" w:sz="6" w:space="0" w:color="000000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5F30" w:rsidRDefault="0048264A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Наблюдение и экспериментирование.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5F30" w:rsidRDefault="0048264A" w:rsidP="00F4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Эксперимент познания в действии. Техника экспериментирования. Наблюдение, наблюдательность.</w:t>
            </w:r>
          </w:p>
        </w:tc>
      </w:tr>
      <w:tr w:rsidR="0048264A" w:rsidRPr="00F4286A" w:rsidTr="00405F30">
        <w:trPr>
          <w:trHeight w:val="660"/>
        </w:trPr>
        <w:tc>
          <w:tcPr>
            <w:tcW w:w="702" w:type="dxa"/>
            <w:tcBorders>
              <w:top w:val="single" w:sz="6" w:space="0" w:color="000001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0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6" w:space="0" w:color="000001"/>
              <w:left w:val="single" w:sz="6" w:space="0" w:color="00000A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6" w:space="0" w:color="000001"/>
              <w:left w:val="single" w:sz="6" w:space="0" w:color="000001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6" w:space="0" w:color="000001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5F30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Определение источников информации.</w:t>
            </w:r>
          </w:p>
        </w:tc>
        <w:tc>
          <w:tcPr>
            <w:tcW w:w="4846" w:type="dxa"/>
            <w:tcBorders>
              <w:top w:val="single" w:sz="6" w:space="0" w:color="000001"/>
              <w:left w:val="single" w:sz="6" w:space="0" w:color="000001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5F30" w:rsidRDefault="0048264A" w:rsidP="00F4286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Анализ прочитанной литературы.</w:t>
            </w:r>
          </w:p>
        </w:tc>
      </w:tr>
      <w:tr w:rsidR="00402A75" w:rsidRPr="00F4286A" w:rsidTr="00405F30">
        <w:trPr>
          <w:trHeight w:val="426"/>
        </w:trPr>
        <w:tc>
          <w:tcPr>
            <w:tcW w:w="10875" w:type="dxa"/>
            <w:gridSpan w:val="6"/>
            <w:tcBorders>
              <w:top w:val="single" w:sz="6" w:space="0" w:color="000001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A75" w:rsidRPr="00405F30" w:rsidRDefault="00402A75" w:rsidP="00F4286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5.Сбор и систематизация полученной информации (10час)</w:t>
            </w:r>
          </w:p>
        </w:tc>
      </w:tr>
      <w:tr w:rsidR="0048264A" w:rsidRPr="00F4286A" w:rsidTr="00405F30">
        <w:trPr>
          <w:trHeight w:val="1112"/>
        </w:trPr>
        <w:tc>
          <w:tcPr>
            <w:tcW w:w="702" w:type="dxa"/>
            <w:tcBorders>
              <w:top w:val="single" w:sz="6" w:space="0" w:color="000000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5F30" w:rsidRDefault="0048264A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Оказание помощи в фиксации результатов теоретического или экспериментального исследования. Обучение анкетированию, социальному опросу, интервьюированию.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5F30" w:rsidRDefault="0048264A" w:rsidP="00F4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Способы и формы представления данных. Компьютерная обработка данных исследования.</w:t>
            </w:r>
          </w:p>
        </w:tc>
      </w:tr>
      <w:tr w:rsidR="0048264A" w:rsidRPr="00F4286A" w:rsidTr="00405F30">
        <w:trPr>
          <w:trHeight w:val="1161"/>
        </w:trPr>
        <w:tc>
          <w:tcPr>
            <w:tcW w:w="702" w:type="dxa"/>
            <w:tcBorders>
              <w:top w:val="single" w:sz="6" w:space="0" w:color="000000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5F30" w:rsidRDefault="0048264A" w:rsidP="00F428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Планирование и проведение эксперимента, сбор материала в виде тезисов, конспектов, с</w:t>
            </w:r>
            <w:r w:rsidR="00402A75" w:rsidRPr="00405F30">
              <w:rPr>
                <w:rFonts w:ascii="Times New Roman" w:eastAsia="Times New Roman" w:hAnsi="Times New Roman" w:cs="Times New Roman"/>
                <w:lang w:eastAsia="ru-RU"/>
              </w:rPr>
              <w:t>хем, таблиц, рисунков, диаграмм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5F30" w:rsidRDefault="0048264A" w:rsidP="00F4286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Сбор и систематизация материалов</w:t>
            </w:r>
          </w:p>
          <w:p w:rsidR="0048264A" w:rsidRPr="00405F30" w:rsidRDefault="0048264A" w:rsidP="00F4286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8264A" w:rsidRPr="00F4286A" w:rsidTr="00405F30">
        <w:trPr>
          <w:trHeight w:val="696"/>
        </w:trPr>
        <w:tc>
          <w:tcPr>
            <w:tcW w:w="702" w:type="dxa"/>
            <w:tcBorders>
              <w:top w:val="single" w:sz="6" w:space="0" w:color="000000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5F30" w:rsidRDefault="0048264A" w:rsidP="00F428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Определение актуал</w:t>
            </w:r>
            <w:r w:rsidR="00402A75" w:rsidRPr="00405F30">
              <w:rPr>
                <w:rFonts w:ascii="Times New Roman" w:eastAsia="Times New Roman" w:hAnsi="Times New Roman" w:cs="Times New Roman"/>
                <w:lang w:eastAsia="ru-RU"/>
              </w:rPr>
              <w:t>ьности темы и целевой аудитории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5F30" w:rsidRDefault="0048264A" w:rsidP="00F4286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Сбор и систематизация материалов</w:t>
            </w:r>
          </w:p>
          <w:p w:rsidR="0048264A" w:rsidRPr="00405F30" w:rsidRDefault="0048264A" w:rsidP="00F4286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8264A" w:rsidRPr="00F4286A" w:rsidTr="00405F30">
        <w:trPr>
          <w:trHeight w:val="1017"/>
        </w:trPr>
        <w:tc>
          <w:tcPr>
            <w:tcW w:w="702" w:type="dxa"/>
            <w:tcBorders>
              <w:top w:val="single" w:sz="6" w:space="0" w:color="000000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5F30" w:rsidRDefault="0048264A" w:rsidP="00F4286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Определение положительных эффектов от реализации проекта/исследования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5F30" w:rsidRDefault="0048264A" w:rsidP="00F4286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Сбор и систематизация материалов</w:t>
            </w:r>
          </w:p>
          <w:p w:rsidR="0048264A" w:rsidRPr="00405F30" w:rsidRDefault="0048264A" w:rsidP="00F4286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8264A" w:rsidRPr="00F4286A" w:rsidTr="00405F30">
        <w:trPr>
          <w:trHeight w:val="1017"/>
        </w:trPr>
        <w:tc>
          <w:tcPr>
            <w:tcW w:w="702" w:type="dxa"/>
            <w:tcBorders>
              <w:top w:val="single" w:sz="6" w:space="0" w:color="000000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F4286A" w:rsidRDefault="0048264A" w:rsidP="00F428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FE5" w:rsidRPr="00405F30" w:rsidRDefault="005F3FE5" w:rsidP="005F3FE5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Выступление на школьной конференции.</w:t>
            </w:r>
          </w:p>
          <w:p w:rsidR="0048264A" w:rsidRPr="00405F30" w:rsidRDefault="005F3FE5" w:rsidP="005F3FE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Представление  промежуточных результатов проектной деятельности. Подведение итогов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A" w:rsidRPr="00405F30" w:rsidRDefault="005F3FE5" w:rsidP="00F4286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lang w:eastAsia="ru-RU"/>
              </w:rPr>
              <w:t>Участие в конференции</w:t>
            </w:r>
          </w:p>
        </w:tc>
      </w:tr>
    </w:tbl>
    <w:p w:rsidR="0048264A" w:rsidRDefault="0048264A">
      <w:r>
        <w:br w:type="page"/>
      </w:r>
    </w:p>
    <w:p w:rsidR="0048264A" w:rsidRDefault="00402A75">
      <w:r w:rsidRPr="00F42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планирование,  11 класс</w:t>
      </w:r>
    </w:p>
    <w:tbl>
      <w:tblPr>
        <w:tblW w:w="1074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757"/>
        <w:gridCol w:w="800"/>
        <w:gridCol w:w="567"/>
        <w:gridCol w:w="3260"/>
        <w:gridCol w:w="4820"/>
      </w:tblGrid>
      <w:tr w:rsidR="00402A75" w:rsidRPr="00F4286A" w:rsidTr="000D7EAE">
        <w:trPr>
          <w:trHeight w:val="467"/>
        </w:trPr>
        <w:tc>
          <w:tcPr>
            <w:tcW w:w="10740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A75" w:rsidRPr="00F4286A" w:rsidRDefault="00402A75" w:rsidP="00F4286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Обработка полученного материала (12час)</w:t>
            </w:r>
          </w:p>
        </w:tc>
      </w:tr>
      <w:tr w:rsidR="00402A75" w:rsidRPr="00F4286A" w:rsidTr="000D7EAE">
        <w:trPr>
          <w:trHeight w:val="960"/>
        </w:trPr>
        <w:tc>
          <w:tcPr>
            <w:tcW w:w="536" w:type="dxa"/>
            <w:tcBorders>
              <w:top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A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обработке полученного материала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проблемам проектной/исследовательской  деятельности, по установке и разработке поставленных перед собой учеником задач, по содержанию и выводам, по продуктам проекта, по оформлению бумажного варианта проектов, исследовательских работ.</w:t>
            </w:r>
          </w:p>
        </w:tc>
      </w:tr>
      <w:tr w:rsidR="00402A75" w:rsidRPr="00F4286A" w:rsidTr="000D7EAE">
        <w:trPr>
          <w:trHeight w:val="567"/>
        </w:trPr>
        <w:tc>
          <w:tcPr>
            <w:tcW w:w="536" w:type="dxa"/>
            <w:tcBorders>
              <w:top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A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синтез. Суждения, умозаключения, выводы.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процессы исполнения, контроля и завершения проекта</w:t>
            </w:r>
          </w:p>
        </w:tc>
      </w:tr>
      <w:tr w:rsidR="00402A75" w:rsidRPr="00F4286A" w:rsidTr="000D7EAE">
        <w:trPr>
          <w:trHeight w:val="722"/>
        </w:trPr>
        <w:tc>
          <w:tcPr>
            <w:tcW w:w="536" w:type="dxa"/>
            <w:tcBorders>
              <w:top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A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lang w:eastAsia="ru-RU"/>
              </w:rPr>
              <w:t>Обработка и анализ полученных данных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обработка данных исследования, проекта и исследовательских  работ.</w:t>
            </w:r>
          </w:p>
        </w:tc>
      </w:tr>
      <w:tr w:rsidR="00402A75" w:rsidRPr="00F4286A" w:rsidTr="000D7EAE">
        <w:trPr>
          <w:trHeight w:val="1083"/>
        </w:trPr>
        <w:tc>
          <w:tcPr>
            <w:tcW w:w="536" w:type="dxa"/>
            <w:tcBorders>
              <w:top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A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5F3F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полученного материала в соответствии с целями и задачами. 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5F3F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обработка данных исследования, проекта и курсовых работ.</w:t>
            </w:r>
            <w:r w:rsidR="005F3FE5" w:rsidRPr="00F42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F3FE5"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обработка материала и представление результатов в вид</w:t>
            </w:r>
            <w:r w:rsidR="005F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таблиц, диаграмм, схем и т.п. </w:t>
            </w:r>
            <w:r w:rsidR="005F3FE5" w:rsidRPr="00F42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11 </w:t>
            </w:r>
          </w:p>
        </w:tc>
      </w:tr>
      <w:tr w:rsidR="00402A75" w:rsidRPr="00F4286A" w:rsidTr="000D7EAE">
        <w:trPr>
          <w:trHeight w:val="715"/>
        </w:trPr>
        <w:tc>
          <w:tcPr>
            <w:tcW w:w="536" w:type="dxa"/>
            <w:tcBorders>
              <w:top w:val="single" w:sz="6" w:space="0" w:color="000000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обобщение результатов работы. Формулирование выводов (цель-результат)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FE5" w:rsidRDefault="00402A75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выполняемых работ и методы контроля исполнения</w:t>
            </w:r>
          </w:p>
          <w:p w:rsidR="00402A75" w:rsidRPr="005F3FE5" w:rsidRDefault="005F3FE5" w:rsidP="005F3F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№12 </w:t>
            </w:r>
          </w:p>
        </w:tc>
      </w:tr>
      <w:tr w:rsidR="00402A75" w:rsidRPr="00F4286A" w:rsidTr="000D7EAE">
        <w:trPr>
          <w:trHeight w:val="681"/>
        </w:trPr>
        <w:tc>
          <w:tcPr>
            <w:tcW w:w="536" w:type="dxa"/>
            <w:tcBorders>
              <w:top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A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текста и оформления работы, проектного продукта.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обработка данных исследования.</w:t>
            </w:r>
          </w:p>
        </w:tc>
      </w:tr>
      <w:tr w:rsidR="00402A75" w:rsidRPr="00F4286A" w:rsidTr="000D7EAE">
        <w:trPr>
          <w:trHeight w:val="841"/>
        </w:trPr>
        <w:tc>
          <w:tcPr>
            <w:tcW w:w="536" w:type="dxa"/>
            <w:tcBorders>
              <w:top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A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</w:t>
            </w:r>
            <w:proofErr w:type="gramStart"/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способов оформления конечных результатов </w:t>
            </w: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индивидуального проекта / исследования</w:t>
            </w:r>
            <w:proofErr w:type="gramEnd"/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Компьютерная обработка данных исследования.</w:t>
            </w:r>
          </w:p>
        </w:tc>
      </w:tr>
      <w:tr w:rsidR="00402A75" w:rsidRPr="00F4286A" w:rsidTr="000D7EAE">
        <w:trPr>
          <w:trHeight w:val="570"/>
        </w:trPr>
        <w:tc>
          <w:tcPr>
            <w:tcW w:w="536" w:type="dxa"/>
            <w:tcBorders>
              <w:top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A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презентации.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презентации. Работа на компьютере.</w:t>
            </w:r>
          </w:p>
        </w:tc>
      </w:tr>
      <w:tr w:rsidR="00402A75" w:rsidRPr="00F4286A" w:rsidTr="000D7EAE">
        <w:trPr>
          <w:trHeight w:val="570"/>
        </w:trPr>
        <w:tc>
          <w:tcPr>
            <w:tcW w:w="536" w:type="dxa"/>
            <w:tcBorders>
              <w:top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A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овладение научным стилем.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обработка данных исследования.</w:t>
            </w:r>
          </w:p>
        </w:tc>
      </w:tr>
      <w:tr w:rsidR="00402A75" w:rsidRPr="00F4286A" w:rsidTr="000D7EAE">
        <w:trPr>
          <w:trHeight w:val="1227"/>
        </w:trPr>
        <w:tc>
          <w:tcPr>
            <w:tcW w:w="536" w:type="dxa"/>
            <w:tcBorders>
              <w:top w:val="single" w:sz="6" w:space="0" w:color="000000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текста исследовательской/проектной работы в соответствии с целями и задачами исследования, планом работы.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 оформление работы</w:t>
            </w:r>
          </w:p>
        </w:tc>
      </w:tr>
      <w:tr w:rsidR="00402A75" w:rsidRPr="00F4286A" w:rsidTr="000D7EAE">
        <w:trPr>
          <w:trHeight w:val="720"/>
        </w:trPr>
        <w:tc>
          <w:tcPr>
            <w:tcW w:w="536" w:type="dxa"/>
            <w:tcBorders>
              <w:top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A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подготовке к защите и презентации проекта/исследования.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сделать сообщение о полученных результатах исследования</w:t>
            </w:r>
          </w:p>
        </w:tc>
      </w:tr>
      <w:tr w:rsidR="00402A75" w:rsidRPr="00F4286A" w:rsidTr="000D7EAE">
        <w:trPr>
          <w:trHeight w:val="960"/>
        </w:trPr>
        <w:tc>
          <w:tcPr>
            <w:tcW w:w="536" w:type="dxa"/>
            <w:tcBorders>
              <w:top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A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барьеры при публичной защите результатов проекта, исследовательских  работ.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публичной защиты результатов проектной /исследовательской деятельности</w:t>
            </w:r>
          </w:p>
        </w:tc>
      </w:tr>
      <w:tr w:rsidR="00402A75" w:rsidRPr="00F4286A" w:rsidTr="000D7EAE">
        <w:trPr>
          <w:trHeight w:val="810"/>
        </w:trPr>
        <w:tc>
          <w:tcPr>
            <w:tcW w:w="536" w:type="dxa"/>
            <w:tcBorders>
              <w:top w:val="single" w:sz="6" w:space="0" w:color="000000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Главные предпосылки успеха публичного выступления.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  навыков учащихся по представлению результатов проектной /исследовательской деятельности.</w:t>
            </w:r>
          </w:p>
        </w:tc>
      </w:tr>
      <w:tr w:rsidR="00402A75" w:rsidRPr="00F4286A" w:rsidTr="000D7EAE">
        <w:trPr>
          <w:trHeight w:val="980"/>
        </w:trPr>
        <w:tc>
          <w:tcPr>
            <w:tcW w:w="536" w:type="dxa"/>
            <w:tcBorders>
              <w:top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28-31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A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защите. Навыки монологической речи. Аргументированная речь.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публичной защиты результатов проектной /исследовательской деятельности</w:t>
            </w:r>
            <w:r w:rsidRPr="00F42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  навыков учащихся по представлению результатов проектной деятельности.</w:t>
            </w:r>
          </w:p>
        </w:tc>
      </w:tr>
      <w:tr w:rsidR="00402A75" w:rsidRPr="00F4286A" w:rsidTr="000D7EAE">
        <w:trPr>
          <w:trHeight w:val="2505"/>
        </w:trPr>
        <w:tc>
          <w:tcPr>
            <w:tcW w:w="536" w:type="dxa"/>
            <w:tcBorders>
              <w:top w:val="single" w:sz="6" w:space="0" w:color="000000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32-33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405F30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исследования. Выступление на школьной </w:t>
            </w:r>
            <w:proofErr w:type="spellStart"/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конференции</w:t>
            </w:r>
            <w:proofErr w:type="gramStart"/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редставление</w:t>
            </w:r>
            <w:proofErr w:type="spellEnd"/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проектной/исследовательской  деятельности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5F3FE5" w:rsidRDefault="00402A75" w:rsidP="00F4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Защита реализации проекта/исследования  по плану (примерному):</w:t>
            </w:r>
          </w:p>
          <w:p w:rsidR="00402A75" w:rsidRPr="005F3FE5" w:rsidRDefault="00402A75" w:rsidP="00F4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 Тема и краткое описание сути проекта/исследования.</w:t>
            </w:r>
          </w:p>
          <w:p w:rsidR="00402A75" w:rsidRPr="005F3FE5" w:rsidRDefault="00402A75" w:rsidP="00F4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 Актуальность.</w:t>
            </w:r>
          </w:p>
          <w:p w:rsidR="00402A75" w:rsidRPr="005F3FE5" w:rsidRDefault="00402A75" w:rsidP="00F4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 Положительные эффекты от реализации, которые получат как сам автор, так и другие люди.</w:t>
            </w:r>
          </w:p>
          <w:p w:rsidR="00402A75" w:rsidRPr="005F3FE5" w:rsidRDefault="00402A75" w:rsidP="00402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 Ресурсы (материальные и нематериальные), которые были привлечены для реализации проекта, а также источники этих ресурсов.</w:t>
            </w:r>
          </w:p>
          <w:p w:rsidR="00402A75" w:rsidRPr="005F3FE5" w:rsidRDefault="00402A75" w:rsidP="00402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 Ход реализации.</w:t>
            </w:r>
          </w:p>
          <w:p w:rsidR="00402A75" w:rsidRPr="00F4286A" w:rsidRDefault="00402A75" w:rsidP="0040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6. Риски реализации проекта и сложности, которые </w:t>
            </w:r>
            <w:proofErr w:type="gramStart"/>
            <w:r w:rsidRPr="005F3F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обучающемуся</w:t>
            </w:r>
            <w:proofErr w:type="gramEnd"/>
            <w:r w:rsidRPr="005F3F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удалось преодолеть в ходе его реализации.</w:t>
            </w:r>
          </w:p>
        </w:tc>
      </w:tr>
      <w:tr w:rsidR="00402A75" w:rsidRPr="00F4286A" w:rsidTr="000D7EAE">
        <w:trPr>
          <w:trHeight w:val="1174"/>
        </w:trPr>
        <w:tc>
          <w:tcPr>
            <w:tcW w:w="536" w:type="dxa"/>
            <w:tcBorders>
              <w:top w:val="single" w:sz="6" w:space="0" w:color="000000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F4286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 Анализ исследовательской деятельности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A75" w:rsidRPr="00F4286A" w:rsidRDefault="00402A75" w:rsidP="00402A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проектной деятельности. Индивидуальный прогресс в компетенциях. Экспертиза действий и движения в проекте. Индивидуальный прогресс. Стандартизация и сертификация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Защита интересов проектантов.</w:t>
            </w:r>
          </w:p>
        </w:tc>
      </w:tr>
    </w:tbl>
    <w:p w:rsidR="005F3FE5" w:rsidRDefault="00F4286A" w:rsidP="00405F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="005F3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F4286A" w:rsidRPr="00F4286A" w:rsidRDefault="00F4286A" w:rsidP="00F428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использованной литературы</w:t>
      </w:r>
    </w:p>
    <w:p w:rsidR="00F4286A" w:rsidRPr="00F4286A" w:rsidRDefault="00F4286A" w:rsidP="00F4286A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среднего (полного) общего образования, приказ №413 от 17.05.2012, Министерство образования и науки Российской Федерации</w:t>
      </w:r>
    </w:p>
    <w:p w:rsidR="00F4286A" w:rsidRPr="00F4286A" w:rsidRDefault="00F4286A" w:rsidP="00F4286A">
      <w:pPr>
        <w:numPr>
          <w:ilvl w:val="0"/>
          <w:numId w:val="2"/>
        </w:numPr>
        <w:spacing w:before="100" w:beforeAutospacing="1" w:after="100" w:afterAutospacing="1" w:line="480" w:lineRule="atLeast"/>
        <w:ind w:left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Арцев</w:t>
      </w:r>
      <w:proofErr w:type="spellEnd"/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 Учебно-исследовательская работа учащихся. //Завуч.-2005.-№6.-с.4-29.</w:t>
      </w:r>
    </w:p>
    <w:p w:rsidR="00F4286A" w:rsidRPr="00F4286A" w:rsidRDefault="00F4286A" w:rsidP="00F4286A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</w:t>
      </w:r>
      <w:proofErr w:type="spellEnd"/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А., Сериков В. В. </w:t>
      </w:r>
      <w:proofErr w:type="spellStart"/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Компетентностная</w:t>
      </w:r>
      <w:proofErr w:type="spellEnd"/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модель: от идеи к образовательной программе Текст./ </w:t>
      </w:r>
      <w:proofErr w:type="spellStart"/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В.А.Болотов</w:t>
      </w:r>
      <w:proofErr w:type="spellEnd"/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В.В.Сериков</w:t>
      </w:r>
      <w:proofErr w:type="spellEnd"/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Педагогика. -2003.-№10.-С. 130-139.</w:t>
      </w:r>
    </w:p>
    <w:p w:rsidR="00F4286A" w:rsidRPr="00F4286A" w:rsidRDefault="00F4286A" w:rsidP="00F4286A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Борисов П.П. </w:t>
      </w:r>
      <w:proofErr w:type="spellStart"/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Компетентностно-деятельностный</w:t>
      </w:r>
      <w:proofErr w:type="spellEnd"/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и модернизация содержания общего образования Текст./ П.П. Борисов// Стандарты и мониторинг в образовании.-2003. - №3. - 58-61.</w:t>
      </w:r>
    </w:p>
    <w:p w:rsidR="00F4286A" w:rsidRPr="00F4286A" w:rsidRDefault="00F4286A" w:rsidP="00F4286A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Голуб Г.Б., Перелыгина Е.А., </w:t>
      </w:r>
      <w:proofErr w:type="spellStart"/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Метод проектов – технология </w:t>
      </w:r>
      <w:proofErr w:type="spellStart"/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</w:t>
      </w:r>
      <w:proofErr w:type="spellEnd"/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-ориентированного образования: Методическое пособие для педагогов /Под </w:t>
      </w:r>
      <w:proofErr w:type="spellStart"/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proofErr w:type="gramStart"/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роф.Е.Я.Когана</w:t>
      </w:r>
      <w:proofErr w:type="spellEnd"/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Самара: Учебная литература, 2009. – 176с.</w:t>
      </w:r>
    </w:p>
    <w:p w:rsidR="00F4286A" w:rsidRPr="00F4286A" w:rsidRDefault="00F4286A" w:rsidP="00F4286A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Голуб Г.Б., Перелыгина Е.А., </w:t>
      </w:r>
      <w:proofErr w:type="spellStart"/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Основы проектной деятельности школьника / Под </w:t>
      </w:r>
      <w:proofErr w:type="spellStart"/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proofErr w:type="gramStart"/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роф.Е.Я.Когана</w:t>
      </w:r>
      <w:proofErr w:type="spellEnd"/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Самара: Учебная литература, 2009. – 224с.</w:t>
      </w:r>
    </w:p>
    <w:p w:rsidR="00F4286A" w:rsidRPr="00F4286A" w:rsidRDefault="00F4286A" w:rsidP="00F4286A">
      <w:pPr>
        <w:numPr>
          <w:ilvl w:val="0"/>
          <w:numId w:val="2"/>
        </w:numPr>
        <w:spacing w:before="100" w:beforeAutospacing="1" w:after="100" w:afterAutospacing="1" w:line="240" w:lineRule="auto"/>
        <w:ind w:left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Нархинова</w:t>
      </w:r>
      <w:proofErr w:type="spellEnd"/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Э.П. Исследовательская деятельность учащихся средней школы. Метод. Пособие. </w:t>
      </w:r>
      <w:proofErr w:type="gramStart"/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proofErr w:type="gramEnd"/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лан-Удэ: Изд-во Бурятского госуниверситета, 2006.- 40с.</w:t>
      </w:r>
    </w:p>
    <w:p w:rsidR="00F4286A" w:rsidRPr="00F4286A" w:rsidRDefault="00F4286A" w:rsidP="00F428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86A" w:rsidRPr="00F4286A" w:rsidRDefault="00F4286A" w:rsidP="00F4286A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Новожилова М.М. Как корректно провести учебное исследование: от замысла к открытию/ М.М. Новожилова, С.Г. </w:t>
      </w:r>
      <w:proofErr w:type="spellStart"/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Воровщиков</w:t>
      </w:r>
      <w:proofErr w:type="spellEnd"/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И.В. </w:t>
      </w:r>
      <w:proofErr w:type="spellStart"/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Таврель</w:t>
      </w:r>
      <w:proofErr w:type="spellEnd"/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>: 3-е изд. – М.: 5 за знания, 2008. – 160 с.</w:t>
      </w:r>
    </w:p>
    <w:p w:rsidR="00F4286A" w:rsidRPr="00F4286A" w:rsidRDefault="00F4286A" w:rsidP="00F4286A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Н.В. Проблема освоения школьниками метода научного познания Текст. / Н.В. Соколова // Физика в школе. - 2007. - №6. - с. 7-17.</w:t>
      </w:r>
    </w:p>
    <w:p w:rsidR="00F4286A" w:rsidRPr="00F4286A" w:rsidRDefault="00F4286A" w:rsidP="00F428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универсальных учебных действий в основной и средней школе: от действия к мысли.// Система заданий</w:t>
      </w:r>
      <w:proofErr w:type="gramStart"/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>// П</w:t>
      </w:r>
      <w:proofErr w:type="gramEnd"/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</w:t>
      </w:r>
      <w:proofErr w:type="spellStart"/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ред.А.Г</w:t>
      </w:r>
      <w:proofErr w:type="spellEnd"/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Асмолова</w:t>
      </w:r>
      <w:proofErr w:type="spellEnd"/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2011, с.159</w:t>
      </w:r>
    </w:p>
    <w:p w:rsidR="00F4286A" w:rsidRPr="00F4286A" w:rsidRDefault="00F4286A" w:rsidP="005F3FE5">
      <w:pPr>
        <w:shd w:val="clear" w:color="auto" w:fill="FFFFFF"/>
        <w:spacing w:after="150" w:line="240" w:lineRule="auto"/>
        <w:ind w:left="72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3FE5" w:rsidRDefault="005F3FE5">
      <w:pP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br w:type="page"/>
      </w:r>
    </w:p>
    <w:p w:rsidR="00F4286A" w:rsidRPr="00F4286A" w:rsidRDefault="00F4286A" w:rsidP="00F4286A">
      <w:pPr>
        <w:shd w:val="clear" w:color="auto" w:fill="FFFFFF"/>
        <w:spacing w:after="0" w:line="276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Шкала оценки за выполнение и содержание проекта/исследования</w:t>
      </w:r>
    </w:p>
    <w:tbl>
      <w:tblPr>
        <w:tblW w:w="107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4961"/>
        <w:gridCol w:w="993"/>
        <w:gridCol w:w="1134"/>
      </w:tblGrid>
      <w:tr w:rsidR="00F4286A" w:rsidRPr="00F4286A" w:rsidTr="00405F30"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405F30" w:rsidP="00405F3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 </w:t>
            </w:r>
            <w:r w:rsidR="00F4286A" w:rsidRPr="00405F30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Критерии</w:t>
            </w:r>
          </w:p>
        </w:tc>
        <w:tc>
          <w:tcPr>
            <w:tcW w:w="4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Градация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Оценка</w:t>
            </w:r>
          </w:p>
        </w:tc>
      </w:tr>
      <w:tr w:rsidR="00F4286A" w:rsidRPr="00F4286A" w:rsidTr="00405F30">
        <w:tc>
          <w:tcPr>
            <w:tcW w:w="364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1. Обоснованность актуальности темы – целесообразность аргументов, подтверждающих актуальность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proofErr w:type="gramStart"/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Обоснована</w:t>
            </w:r>
            <w:proofErr w:type="gramEnd"/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; аргументы целесообразны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405F30">
        <w:tc>
          <w:tcPr>
            <w:tcW w:w="364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Обоснована; целесообразна часть аргументов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405F30">
        <w:tc>
          <w:tcPr>
            <w:tcW w:w="364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Не </w:t>
            </w:r>
            <w:proofErr w:type="gramStart"/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обоснована</w:t>
            </w:r>
            <w:proofErr w:type="gramEnd"/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, аргументы отсутствуют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405F30">
        <w:tc>
          <w:tcPr>
            <w:tcW w:w="364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2. Конкретность  формулировки цели, задач, а также их соответствие теме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Конкретны, соответствуют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405F30">
        <w:tc>
          <w:tcPr>
            <w:tcW w:w="364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Неконкретны или не соответствуют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405F30">
        <w:tc>
          <w:tcPr>
            <w:tcW w:w="364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Целей  и задач нет или не соответствуют теме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405F30">
        <w:tc>
          <w:tcPr>
            <w:tcW w:w="364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3. Обоснованность выбора методов работы – обеспечивает или нет достижение цели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целесообразна, обеспечивает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405F30">
        <w:tc>
          <w:tcPr>
            <w:tcW w:w="364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сомнительна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405F30">
        <w:tc>
          <w:tcPr>
            <w:tcW w:w="364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явно нецелесообразна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405F30">
        <w:tc>
          <w:tcPr>
            <w:tcW w:w="364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4. Разнообразие источников информации, целесообразность их использования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Использованы достаточное количество источников информации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405F30">
        <w:tc>
          <w:tcPr>
            <w:tcW w:w="364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Использовано  недостаточное количество информации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405F30">
        <w:tc>
          <w:tcPr>
            <w:tcW w:w="364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Необоснованный подбор информации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405F30">
        <w:tc>
          <w:tcPr>
            <w:tcW w:w="364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5. Всесторонность и логичность обзора – освещение значимых для достижения цели аспектов проблемы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Освещена значительная часть проблемы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405F30">
        <w:tc>
          <w:tcPr>
            <w:tcW w:w="364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Проблема освещена фрагментарно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405F30">
        <w:tc>
          <w:tcPr>
            <w:tcW w:w="364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Проблема не освещена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405F30">
        <w:tc>
          <w:tcPr>
            <w:tcW w:w="364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6. Доступность методик для самостоятельного выполнения автором работы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proofErr w:type="gramStart"/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Доступны для самостоятельного выполнения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405F30">
        <w:tc>
          <w:tcPr>
            <w:tcW w:w="364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proofErr w:type="gramStart"/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Выполнимы</w:t>
            </w:r>
            <w:proofErr w:type="gramEnd"/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под наблюдением специалиста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405F30">
        <w:tc>
          <w:tcPr>
            <w:tcW w:w="364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proofErr w:type="gramStart"/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Выполнимы</w:t>
            </w:r>
            <w:proofErr w:type="gramEnd"/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только специалистом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405F30">
        <w:tc>
          <w:tcPr>
            <w:tcW w:w="364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7. Логичность и обоснованность эксперимента (наблюдения), обусловленность логикой изучения объекта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Эксперимент логичен и обоснован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405F30">
        <w:tc>
          <w:tcPr>
            <w:tcW w:w="364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Эксперимент частично логичен и обоснован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405F30">
        <w:tc>
          <w:tcPr>
            <w:tcW w:w="364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Эксперимент не логичен и не обоснован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405F30">
        <w:tc>
          <w:tcPr>
            <w:tcW w:w="364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8. Наглядность представления результатов (графики, гистограммы, схемы, фото и т.д.)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Использованы все необходимые способы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405F30">
        <w:tc>
          <w:tcPr>
            <w:tcW w:w="364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Использована часть способов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405F30">
        <w:tc>
          <w:tcPr>
            <w:tcW w:w="364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Использован только один способ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405F30">
        <w:tc>
          <w:tcPr>
            <w:tcW w:w="364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9. Дискуссионность (полемичность) обсуждения полученных результатов с разных точек зрения, позиций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Приводятся и обсуждаются разные позиции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405F30">
        <w:tc>
          <w:tcPr>
            <w:tcW w:w="364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Разные позиции приводятся без обсуждения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405F30">
        <w:tc>
          <w:tcPr>
            <w:tcW w:w="364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приводится и обсуждается одна позиция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405F30">
        <w:tc>
          <w:tcPr>
            <w:tcW w:w="364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10. Наличие собственной позиции (точки зрения) автора к изученной </w:t>
            </w: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lastRenderedPageBreak/>
              <w:t>проблеме и  полученным результатам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lastRenderedPageBreak/>
              <w:t>Автор имеет собственную точку зрения и может ее аргументировать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405F30">
        <w:tc>
          <w:tcPr>
            <w:tcW w:w="364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Автор имеет собственную точку зрения, но не может ее аргументировать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405F30">
        <w:tc>
          <w:tcPr>
            <w:tcW w:w="364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Автор не имеет  собственной точки зрения (придерживается  чужой точки зрения)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405F30">
        <w:tc>
          <w:tcPr>
            <w:tcW w:w="364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11. Соответствие содержания выводов содержанию цели и задач, гипотезе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Соответствуют, гипотеза оценивается автором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405F30">
        <w:tc>
          <w:tcPr>
            <w:tcW w:w="364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Соответствуют  частично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405F30">
        <w:tc>
          <w:tcPr>
            <w:tcW w:w="364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Не соответствуют, нет оценки гипотезы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405F30">
        <w:tc>
          <w:tcPr>
            <w:tcW w:w="364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12. Конкретность выводов и уровень обобщения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Выводы конкретны, построены на обобщении результатов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405F30">
        <w:tc>
          <w:tcPr>
            <w:tcW w:w="364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Выводы неполные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405F30">
        <w:tc>
          <w:tcPr>
            <w:tcW w:w="364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Выводов нет, </w:t>
            </w:r>
            <w:proofErr w:type="gramStart"/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неконкретны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405F30">
        <w:tc>
          <w:tcPr>
            <w:tcW w:w="8606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Максимальный балл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F4286A" w:rsidRPr="00F4286A" w:rsidRDefault="00F4286A" w:rsidP="00405F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Оценка проекта</w:t>
      </w:r>
    </w:p>
    <w:tbl>
      <w:tblPr>
        <w:tblW w:w="7372" w:type="dxa"/>
        <w:tblInd w:w="-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2127"/>
      </w:tblGrid>
      <w:tr w:rsidR="00F4286A" w:rsidRPr="00F4286A" w:rsidTr="00405F30">
        <w:trPr>
          <w:trHeight w:val="342"/>
        </w:trPr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«3»</w:t>
            </w:r>
          </w:p>
        </w:tc>
      </w:tr>
      <w:tr w:rsidR="00F4286A" w:rsidRPr="00F4286A" w:rsidTr="00405F30">
        <w:trPr>
          <w:trHeight w:val="342"/>
        </w:trPr>
        <w:tc>
          <w:tcPr>
            <w:tcW w:w="184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28 - 25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24 – 21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20 – 17</w:t>
            </w:r>
          </w:p>
        </w:tc>
      </w:tr>
    </w:tbl>
    <w:p w:rsidR="00F4286A" w:rsidRPr="00F4286A" w:rsidRDefault="00F4286A" w:rsidP="00405F30">
      <w:pPr>
        <w:shd w:val="clear" w:color="auto" w:fill="FFFFFF"/>
        <w:spacing w:after="0" w:line="276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405F30" w:rsidRDefault="00405F30">
      <w:pP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br w:type="page"/>
      </w:r>
    </w:p>
    <w:p w:rsidR="00F4286A" w:rsidRPr="00F4286A" w:rsidRDefault="00F4286A" w:rsidP="00F4286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Шкала оценки за защиту (выступление) проекта/исследования</w:t>
      </w:r>
    </w:p>
    <w:p w:rsidR="00F4286A" w:rsidRPr="00F4286A" w:rsidRDefault="00F4286A" w:rsidP="00F4286A">
      <w:pPr>
        <w:shd w:val="clear" w:color="auto" w:fill="FFFFFF"/>
        <w:spacing w:after="0" w:line="276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tbl>
      <w:tblPr>
        <w:tblW w:w="11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0"/>
        <w:gridCol w:w="4820"/>
        <w:gridCol w:w="1255"/>
        <w:gridCol w:w="1031"/>
      </w:tblGrid>
      <w:tr w:rsidR="00F4286A" w:rsidRPr="00F4286A" w:rsidTr="00F4286A">
        <w:tc>
          <w:tcPr>
            <w:tcW w:w="4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                                           Критерии</w:t>
            </w:r>
          </w:p>
        </w:tc>
        <w:tc>
          <w:tcPr>
            <w:tcW w:w="4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                                Градация</w:t>
            </w:r>
          </w:p>
        </w:tc>
        <w:tc>
          <w:tcPr>
            <w:tcW w:w="12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Баллы</w:t>
            </w:r>
          </w:p>
        </w:tc>
        <w:tc>
          <w:tcPr>
            <w:tcW w:w="10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Оценка</w:t>
            </w:r>
          </w:p>
        </w:tc>
      </w:tr>
      <w:tr w:rsidR="00F4286A" w:rsidRPr="00F4286A" w:rsidTr="00F4286A">
        <w:tc>
          <w:tcPr>
            <w:tcW w:w="407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1. Соответствие сообщения заявленной теме, цели и задачам проекта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Соответствует полностью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F4286A">
        <w:tc>
          <w:tcPr>
            <w:tcW w:w="407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Соответствует не в полном объеме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F4286A">
        <w:tc>
          <w:tcPr>
            <w:tcW w:w="407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Не соответствуют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F4286A">
        <w:tc>
          <w:tcPr>
            <w:tcW w:w="407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2.Структурированност</w:t>
            </w:r>
            <w:proofErr w:type="gramStart"/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ь(</w:t>
            </w:r>
            <w:proofErr w:type="gramEnd"/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организация) сообщения, которая обеспечивает понимание его содержания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Структурировано, обеспечивает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F4286A">
        <w:tc>
          <w:tcPr>
            <w:tcW w:w="407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Частично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F4286A">
        <w:tc>
          <w:tcPr>
            <w:tcW w:w="407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Не структурировано, не обеспечивает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F4286A">
        <w:tc>
          <w:tcPr>
            <w:tcW w:w="407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3. Культура выступления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Рассказ, обращённый к аудитории/ рассказ без обращения к тексту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F4286A">
        <w:tc>
          <w:tcPr>
            <w:tcW w:w="407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Рассказ с частым обращением тексту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F4286A">
        <w:tc>
          <w:tcPr>
            <w:tcW w:w="407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Чтение с листа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F4286A">
        <w:tc>
          <w:tcPr>
            <w:tcW w:w="407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4. Доступность сообщения о содержании проекта, его целях, задачах, методах и результатах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Доступно без уточняющих вопросов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F4286A">
        <w:tc>
          <w:tcPr>
            <w:tcW w:w="407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Доступно с уточняющими вопросами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F4286A">
        <w:tc>
          <w:tcPr>
            <w:tcW w:w="407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Недоступно с уточняющими вопросами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F4286A">
        <w:tc>
          <w:tcPr>
            <w:tcW w:w="407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5. Качество презентации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Презентация дополняет текст выступления, не перегружена информацией, оптимальна для восприятия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F4286A">
        <w:tc>
          <w:tcPr>
            <w:tcW w:w="407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Презентация повторяет текст выступления, перегружена информацией, затрудняет восприятие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F4286A">
        <w:tc>
          <w:tcPr>
            <w:tcW w:w="407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Презентация отсутствует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F4286A">
        <w:tc>
          <w:tcPr>
            <w:tcW w:w="407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6. Соблюдение временного регламента сообщения (не более 7 минут)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Соответствует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F4286A">
        <w:tc>
          <w:tcPr>
            <w:tcW w:w="407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Превышен </w:t>
            </w:r>
            <w:proofErr w:type="gramStart"/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( </w:t>
            </w:r>
            <w:proofErr w:type="gramEnd"/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не более 2 минут)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F4286A">
        <w:tc>
          <w:tcPr>
            <w:tcW w:w="407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proofErr w:type="gramStart"/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Превышен</w:t>
            </w:r>
            <w:proofErr w:type="gramEnd"/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(более 2 минут)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F4286A">
        <w:tc>
          <w:tcPr>
            <w:tcW w:w="407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7. Культура дискуссии – умение понять собеседника и аргументировано ответить на его вопросы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Умеет вести дискуссию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F4286A">
        <w:tc>
          <w:tcPr>
            <w:tcW w:w="407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Частично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F4286A">
        <w:tc>
          <w:tcPr>
            <w:tcW w:w="407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Не может аргументировано ответить оппоненту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F4286A">
        <w:tc>
          <w:tcPr>
            <w:tcW w:w="407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8. Владение специальной терминологией по теме проекта, использованной в сообщении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Владеет свободно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F4286A">
        <w:tc>
          <w:tcPr>
            <w:tcW w:w="407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Частично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F4286A">
        <w:tc>
          <w:tcPr>
            <w:tcW w:w="407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Не владеет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F4286A">
        <w:tc>
          <w:tcPr>
            <w:tcW w:w="407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9.Результативность проекта/исследования, его качество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Проектный продукт полностью соответствует требованиям качества</w:t>
            </w:r>
          </w:p>
          <w:p w:rsidR="00F4286A" w:rsidRPr="00405F30" w:rsidRDefault="00F4286A" w:rsidP="00F4286A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(</w:t>
            </w:r>
            <w:proofErr w:type="gramStart"/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эстетичен</w:t>
            </w:r>
            <w:proofErr w:type="gramEnd"/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, удобен в использовании, </w:t>
            </w: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lastRenderedPageBreak/>
              <w:t>соответствует заявленным целям)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lastRenderedPageBreak/>
              <w:t>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F4286A">
        <w:tc>
          <w:tcPr>
            <w:tcW w:w="407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tLeast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Проектный продукт не полностью соответствует требованиям качества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F4286A">
        <w:tc>
          <w:tcPr>
            <w:tcW w:w="407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Проектный продукт отсутствует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4286A" w:rsidRPr="00F4286A" w:rsidTr="00F4286A">
        <w:tc>
          <w:tcPr>
            <w:tcW w:w="889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ind w:right="47"/>
              <w:jc w:val="right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Максимальный балл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405F30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05F30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18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F4286A" w:rsidRPr="00F4286A" w:rsidRDefault="00F4286A" w:rsidP="00F428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</w:t>
      </w:r>
    </w:p>
    <w:p w:rsidR="00F4286A" w:rsidRPr="00F4286A" w:rsidRDefault="00F4286A" w:rsidP="00F4286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Оценка защиты исследовательского проекта</w:t>
      </w:r>
    </w:p>
    <w:tbl>
      <w:tblPr>
        <w:tblW w:w="8176" w:type="dxa"/>
        <w:tblInd w:w="14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1843"/>
        <w:gridCol w:w="1985"/>
        <w:gridCol w:w="2825"/>
      </w:tblGrid>
      <w:tr w:rsidR="00F4286A" w:rsidRPr="00F4286A" w:rsidTr="00F4286A">
        <w:trPr>
          <w:trHeight w:val="342"/>
        </w:trPr>
        <w:tc>
          <w:tcPr>
            <w:tcW w:w="15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Оценка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«3»</w:t>
            </w:r>
          </w:p>
        </w:tc>
      </w:tr>
      <w:tr w:rsidR="00F4286A" w:rsidRPr="00F4286A" w:rsidTr="00F4286A">
        <w:trPr>
          <w:trHeight w:val="342"/>
        </w:trPr>
        <w:tc>
          <w:tcPr>
            <w:tcW w:w="152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18 - 16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15 – 13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12 – 9</w:t>
            </w:r>
          </w:p>
        </w:tc>
      </w:tr>
    </w:tbl>
    <w:p w:rsidR="00F4286A" w:rsidRPr="00F4286A" w:rsidRDefault="00F4286A" w:rsidP="00405F30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F4286A" w:rsidRPr="00F4286A" w:rsidRDefault="00F4286A" w:rsidP="00F4286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Общий балл за </w:t>
      </w:r>
      <w:proofErr w:type="gramStart"/>
      <w:r w:rsidRPr="00F4286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индивидуальный проект</w:t>
      </w:r>
      <w:proofErr w:type="gramEnd"/>
    </w:p>
    <w:p w:rsidR="00F4286A" w:rsidRPr="00F4286A" w:rsidRDefault="00F4286A" w:rsidP="00F4286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4286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(среднее арифметическое выполнения и защиты проект)</w:t>
      </w:r>
    </w:p>
    <w:tbl>
      <w:tblPr>
        <w:tblW w:w="10920" w:type="dxa"/>
        <w:tblInd w:w="-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3118"/>
        <w:gridCol w:w="2835"/>
        <w:gridCol w:w="2131"/>
      </w:tblGrid>
      <w:tr w:rsidR="00F4286A" w:rsidRPr="00F4286A" w:rsidTr="00405F30">
        <w:trPr>
          <w:trHeight w:val="342"/>
        </w:trPr>
        <w:tc>
          <w:tcPr>
            <w:tcW w:w="878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131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Оценка</w:t>
            </w:r>
          </w:p>
        </w:tc>
      </w:tr>
      <w:tr w:rsidR="00F4286A" w:rsidRPr="00F4286A" w:rsidTr="00405F30">
        <w:trPr>
          <w:trHeight w:val="342"/>
        </w:trPr>
        <w:tc>
          <w:tcPr>
            <w:tcW w:w="28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Выполнение проекта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F4286A" w:rsidRPr="00F4286A" w:rsidRDefault="00F4286A" w:rsidP="00F4286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</w:tr>
      <w:tr w:rsidR="00F4286A" w:rsidRPr="00F4286A" w:rsidTr="00405F30">
        <w:trPr>
          <w:trHeight w:val="342"/>
        </w:trPr>
        <w:tc>
          <w:tcPr>
            <w:tcW w:w="28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ind w:left="709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28 – 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ind w:left="709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18 – 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ind w:left="709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23 – 21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«5»</w:t>
            </w:r>
          </w:p>
        </w:tc>
      </w:tr>
      <w:tr w:rsidR="00F4286A" w:rsidRPr="00F4286A" w:rsidTr="00405F30">
        <w:trPr>
          <w:trHeight w:val="342"/>
        </w:trPr>
        <w:tc>
          <w:tcPr>
            <w:tcW w:w="28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ind w:left="709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24 – 21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ind w:left="709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15 – 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ind w:left="709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20 – 17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«4»</w:t>
            </w:r>
          </w:p>
        </w:tc>
      </w:tr>
      <w:tr w:rsidR="00F4286A" w:rsidRPr="00F4286A" w:rsidTr="00405F30">
        <w:trPr>
          <w:trHeight w:val="342"/>
        </w:trPr>
        <w:tc>
          <w:tcPr>
            <w:tcW w:w="283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ind w:left="709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20 – 17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ind w:left="709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12 – 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ind w:left="709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16 – 13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286A" w:rsidRPr="00F4286A" w:rsidRDefault="00F4286A" w:rsidP="00F4286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4286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«3»</w:t>
            </w:r>
          </w:p>
        </w:tc>
      </w:tr>
    </w:tbl>
    <w:p w:rsidR="00DF0FC9" w:rsidRDefault="00F4286A" w:rsidP="00405F30">
      <w:pPr>
        <w:shd w:val="clear" w:color="auto" w:fill="FFFFFF"/>
        <w:spacing w:after="0" w:line="240" w:lineRule="auto"/>
      </w:pPr>
      <w:r w:rsidRPr="00F4286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sectPr w:rsidR="00DF0FC9" w:rsidSect="004E1699">
      <w:pgSz w:w="16838" w:h="11906" w:orient="landscape"/>
      <w:pgMar w:top="709" w:right="70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5E74"/>
    <w:multiLevelType w:val="hybridMultilevel"/>
    <w:tmpl w:val="B25869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5B6144"/>
    <w:multiLevelType w:val="hybridMultilevel"/>
    <w:tmpl w:val="8DDA72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4892F81"/>
    <w:multiLevelType w:val="multilevel"/>
    <w:tmpl w:val="6D20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D44108"/>
    <w:multiLevelType w:val="hybridMultilevel"/>
    <w:tmpl w:val="FF227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73619"/>
    <w:multiLevelType w:val="multilevel"/>
    <w:tmpl w:val="3208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1E5E60"/>
    <w:multiLevelType w:val="multilevel"/>
    <w:tmpl w:val="CAC8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DDB3B37"/>
    <w:multiLevelType w:val="hybridMultilevel"/>
    <w:tmpl w:val="F6EEAD50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>
    <w:nsid w:val="0F4864EB"/>
    <w:multiLevelType w:val="hybridMultilevel"/>
    <w:tmpl w:val="978E95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9353D0E"/>
    <w:multiLevelType w:val="multilevel"/>
    <w:tmpl w:val="E880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AFD19EC"/>
    <w:multiLevelType w:val="multilevel"/>
    <w:tmpl w:val="6548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B0B1BB1"/>
    <w:multiLevelType w:val="multilevel"/>
    <w:tmpl w:val="3CF4B6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552D1E"/>
    <w:multiLevelType w:val="multilevel"/>
    <w:tmpl w:val="01CC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6E012D3"/>
    <w:multiLevelType w:val="hybridMultilevel"/>
    <w:tmpl w:val="9EEE9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9570A"/>
    <w:multiLevelType w:val="hybridMultilevel"/>
    <w:tmpl w:val="DBF282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F046444"/>
    <w:multiLevelType w:val="multilevel"/>
    <w:tmpl w:val="C786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9093F54"/>
    <w:multiLevelType w:val="hybridMultilevel"/>
    <w:tmpl w:val="6124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7C48AC"/>
    <w:multiLevelType w:val="multilevel"/>
    <w:tmpl w:val="578A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7944A24"/>
    <w:multiLevelType w:val="multilevel"/>
    <w:tmpl w:val="11589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F66F66"/>
    <w:multiLevelType w:val="multilevel"/>
    <w:tmpl w:val="F418F8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61A074D0"/>
    <w:multiLevelType w:val="multilevel"/>
    <w:tmpl w:val="4184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7CF3277"/>
    <w:multiLevelType w:val="multilevel"/>
    <w:tmpl w:val="75CA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A1A379A"/>
    <w:multiLevelType w:val="hybridMultilevel"/>
    <w:tmpl w:val="9C5634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D3F490D"/>
    <w:multiLevelType w:val="hybridMultilevel"/>
    <w:tmpl w:val="8F02BB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DE53038"/>
    <w:multiLevelType w:val="multilevel"/>
    <w:tmpl w:val="1CFC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08B4637"/>
    <w:multiLevelType w:val="multilevel"/>
    <w:tmpl w:val="D09A2A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713421CB"/>
    <w:multiLevelType w:val="multilevel"/>
    <w:tmpl w:val="2CA6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EE03E11"/>
    <w:multiLevelType w:val="multilevel"/>
    <w:tmpl w:val="9A703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23"/>
  </w:num>
  <w:num w:numId="5">
    <w:abstractNumId w:val="18"/>
  </w:num>
  <w:num w:numId="6">
    <w:abstractNumId w:val="11"/>
  </w:num>
  <w:num w:numId="7">
    <w:abstractNumId w:val="24"/>
  </w:num>
  <w:num w:numId="8">
    <w:abstractNumId w:val="14"/>
  </w:num>
  <w:num w:numId="9">
    <w:abstractNumId w:val="19"/>
  </w:num>
  <w:num w:numId="10">
    <w:abstractNumId w:val="16"/>
  </w:num>
  <w:num w:numId="11">
    <w:abstractNumId w:val="26"/>
  </w:num>
  <w:num w:numId="12">
    <w:abstractNumId w:val="8"/>
  </w:num>
  <w:num w:numId="13">
    <w:abstractNumId w:val="25"/>
  </w:num>
  <w:num w:numId="14">
    <w:abstractNumId w:val="20"/>
  </w:num>
  <w:num w:numId="15">
    <w:abstractNumId w:val="9"/>
  </w:num>
  <w:num w:numId="16">
    <w:abstractNumId w:val="4"/>
  </w:num>
  <w:num w:numId="17">
    <w:abstractNumId w:val="5"/>
  </w:num>
  <w:num w:numId="18">
    <w:abstractNumId w:val="12"/>
  </w:num>
  <w:num w:numId="19">
    <w:abstractNumId w:val="15"/>
  </w:num>
  <w:num w:numId="20">
    <w:abstractNumId w:val="3"/>
  </w:num>
  <w:num w:numId="21">
    <w:abstractNumId w:val="7"/>
  </w:num>
  <w:num w:numId="22">
    <w:abstractNumId w:val="1"/>
  </w:num>
  <w:num w:numId="23">
    <w:abstractNumId w:val="21"/>
  </w:num>
  <w:num w:numId="24">
    <w:abstractNumId w:val="0"/>
  </w:num>
  <w:num w:numId="25">
    <w:abstractNumId w:val="6"/>
  </w:num>
  <w:num w:numId="26">
    <w:abstractNumId w:val="2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D4"/>
    <w:rsid w:val="00017B16"/>
    <w:rsid w:val="00076A43"/>
    <w:rsid w:val="000D7EAE"/>
    <w:rsid w:val="002A02D4"/>
    <w:rsid w:val="00402A75"/>
    <w:rsid w:val="00405F30"/>
    <w:rsid w:val="0048264A"/>
    <w:rsid w:val="004E1699"/>
    <w:rsid w:val="005F3FE5"/>
    <w:rsid w:val="005F450A"/>
    <w:rsid w:val="007E2AAC"/>
    <w:rsid w:val="008243F2"/>
    <w:rsid w:val="00A802B9"/>
    <w:rsid w:val="00C863A3"/>
    <w:rsid w:val="00DD5BA5"/>
    <w:rsid w:val="00DF0FC9"/>
    <w:rsid w:val="00E20A15"/>
    <w:rsid w:val="00F4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4286A"/>
  </w:style>
  <w:style w:type="paragraph" w:styleId="a3">
    <w:name w:val="Normal (Web)"/>
    <w:basedOn w:val="a"/>
    <w:uiPriority w:val="99"/>
    <w:unhideWhenUsed/>
    <w:rsid w:val="00F42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4286A"/>
    <w:rPr>
      <w:i/>
      <w:iCs/>
    </w:rPr>
  </w:style>
  <w:style w:type="character" w:styleId="a5">
    <w:name w:val="Strong"/>
    <w:basedOn w:val="a0"/>
    <w:uiPriority w:val="22"/>
    <w:qFormat/>
    <w:rsid w:val="00F4286A"/>
    <w:rPr>
      <w:b/>
      <w:bCs/>
    </w:rPr>
  </w:style>
  <w:style w:type="paragraph" w:styleId="a6">
    <w:name w:val="List Paragraph"/>
    <w:basedOn w:val="a"/>
    <w:uiPriority w:val="34"/>
    <w:qFormat/>
    <w:rsid w:val="0048264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4286A"/>
  </w:style>
  <w:style w:type="paragraph" w:styleId="a3">
    <w:name w:val="Normal (Web)"/>
    <w:basedOn w:val="a"/>
    <w:uiPriority w:val="99"/>
    <w:unhideWhenUsed/>
    <w:rsid w:val="00F42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4286A"/>
    <w:rPr>
      <w:i/>
      <w:iCs/>
    </w:rPr>
  </w:style>
  <w:style w:type="character" w:styleId="a5">
    <w:name w:val="Strong"/>
    <w:basedOn w:val="a0"/>
    <w:uiPriority w:val="22"/>
    <w:qFormat/>
    <w:rsid w:val="00F4286A"/>
    <w:rPr>
      <w:b/>
      <w:bCs/>
    </w:rPr>
  </w:style>
  <w:style w:type="paragraph" w:styleId="a6">
    <w:name w:val="List Paragraph"/>
    <w:basedOn w:val="a"/>
    <w:uiPriority w:val="34"/>
    <w:qFormat/>
    <w:rsid w:val="0048264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8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3338">
          <w:marLeft w:val="0"/>
          <w:marRight w:val="0"/>
          <w:marTop w:val="0"/>
          <w:marBottom w:val="300"/>
          <w:divBdr>
            <w:top w:val="single" w:sz="6" w:space="0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11904904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9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81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4423</Words>
  <Characters>25214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2021-09-07T10:07:00Z</cp:lastPrinted>
  <dcterms:created xsi:type="dcterms:W3CDTF">2022-02-28T05:11:00Z</dcterms:created>
  <dcterms:modified xsi:type="dcterms:W3CDTF">2022-02-28T05:11:00Z</dcterms:modified>
</cp:coreProperties>
</file>