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81" w:rsidRPr="00553DFA" w:rsidRDefault="005F5181" w:rsidP="005F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5F5181" w:rsidRPr="00553DFA" w:rsidRDefault="005F5181" w:rsidP="005F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«Троицкая средняя общеобразовательная школа»</w:t>
      </w:r>
    </w:p>
    <w:p w:rsidR="005F5181" w:rsidRPr="00553DFA" w:rsidRDefault="005F5181" w:rsidP="005F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Тюльганского района Оренбургской области</w:t>
      </w:r>
    </w:p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0" w:type="dxa"/>
        <w:tblInd w:w="468" w:type="dxa"/>
        <w:tblLook w:val="01E0" w:firstRow="1" w:lastRow="1" w:firstColumn="1" w:lastColumn="1" w:noHBand="0" w:noVBand="0"/>
      </w:tblPr>
      <w:tblGrid>
        <w:gridCol w:w="5006"/>
        <w:gridCol w:w="5007"/>
        <w:gridCol w:w="5007"/>
      </w:tblGrid>
      <w:tr w:rsidR="005F5181" w:rsidRPr="00553DFA" w:rsidTr="00842B2D">
        <w:tc>
          <w:tcPr>
            <w:tcW w:w="5006" w:type="dxa"/>
            <w:shd w:val="clear" w:color="auto" w:fill="auto"/>
          </w:tcPr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Руководитель ШМО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_______/Мурашкина Т.М/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Протокол № 1 от 30  августа 2021г</w:t>
            </w:r>
          </w:p>
        </w:tc>
        <w:tc>
          <w:tcPr>
            <w:tcW w:w="5007" w:type="dxa"/>
            <w:shd w:val="clear" w:color="auto" w:fill="auto"/>
          </w:tcPr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________/Полупанова Е.В. /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28 августа 2021г</w:t>
            </w:r>
          </w:p>
        </w:tc>
        <w:tc>
          <w:tcPr>
            <w:tcW w:w="5007" w:type="dxa"/>
            <w:shd w:val="clear" w:color="auto" w:fill="auto"/>
          </w:tcPr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Директор школы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________/Кочеткова И.Г. /</w:t>
            </w:r>
          </w:p>
          <w:p w:rsidR="005F5181" w:rsidRPr="00553DFA" w:rsidRDefault="005F5181" w:rsidP="00842B2D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53DF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Приказ № __ от  31  августа  2021г.</w:t>
            </w:r>
          </w:p>
        </w:tc>
      </w:tr>
    </w:tbl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181" w:rsidRPr="00553DFA" w:rsidRDefault="005F5181" w:rsidP="005F5181">
      <w:pPr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553D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553D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553D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5F5181" w:rsidRDefault="005F5181" w:rsidP="005F518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3A04DE" w:rsidRPr="00553DFA" w:rsidRDefault="003A04DE" w:rsidP="005F518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</w:p>
    <w:p w:rsidR="005F5181" w:rsidRPr="00553DFA" w:rsidRDefault="005F5181" w:rsidP="005F518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5181" w:rsidRPr="00553DFA" w:rsidRDefault="005F5181" w:rsidP="005F518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по ОБЖ</w:t>
      </w:r>
    </w:p>
    <w:p w:rsidR="005F5181" w:rsidRPr="00553DFA" w:rsidRDefault="005F5181" w:rsidP="005F5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10 -11</w:t>
      </w:r>
      <w:r w:rsidRPr="00553D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классы</w:t>
      </w:r>
    </w:p>
    <w:p w:rsidR="005F5181" w:rsidRPr="00553DFA" w:rsidRDefault="005F5181" w:rsidP="005F5181">
      <w:pPr>
        <w:spacing w:after="0" w:line="240" w:lineRule="auto"/>
        <w:ind w:left="360" w:right="158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Александрович</w:t>
      </w:r>
      <w:r w:rsidRPr="0055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5181" w:rsidRPr="00553DFA" w:rsidRDefault="005F5181" w:rsidP="005F5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55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5F5181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553DFA" w:rsidRDefault="005F5181" w:rsidP="005F5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A"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 учебный год</w:t>
      </w:r>
    </w:p>
    <w:p w:rsidR="005F5181" w:rsidRDefault="005F5181" w:rsidP="005F5181"/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 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общ. ред. А. Т. Смирнова. – М.: Просвещение, 2007, и в соответствии  с федеральным компонентом  Государственного стандарта среднего (полного) общего образования. 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181" w:rsidRPr="000B089A" w:rsidRDefault="005F5181" w:rsidP="005F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рассчитана на 68 учебных часов (2 часа в неделю), в том числе на проведение практических работ – 3 часа.</w:t>
      </w:r>
      <w:r w:rsidRPr="000B08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B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включает теорию и практику здорового образа жизни, защиты человека в различных опасных и чрезвычайных ситуациях, а также теорию и практику оказания первой медицинской помощи. На уроках рассмотрены правила поведения в условиях вынужденного автономного существования, рассказано о задачах гражданской обороны, дана характеристика современных средств поражения, рассмотрены правила личной гигиены. Раздел «Основы военной службы» знакомит учащихся со структурой и боевыми традициями ВС РФ, понятиями о воинской обязанности, правами и ответственностью военнослужащих и требованиями, предъявляемыми к защитникам Отечества.</w:t>
      </w:r>
    </w:p>
    <w:p w:rsidR="005F5181" w:rsidRPr="000B089A" w:rsidRDefault="005F5181" w:rsidP="005F51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курса является формирование у обучающихся сознательного и ответственного отношения к собственному здоровью, к личной безопасности и безопасности окружающих, приобретение ими навыков сохранять жизнь и здоровье в повседневной жизни и в неблагоприятных и опасных условиях, умение оказывать само- и взаимопомощь, воспитание личности, способной адаптироваться в условиях наиболее опасных видах деятельности, при выполнении конституционного долга по защите Отечества, интересов общества и государства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Учебно-методический комплект включает в себя: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Основы безопасности жизнедеятельности: учеб. для учащихся 10 </w:t>
      </w:r>
      <w:proofErr w:type="spellStart"/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А. Т. Смирнов, Б. И. Мишин, В. А. Васнев. – М: Просвещение, 2006;</w:t>
      </w:r>
    </w:p>
    <w:p w:rsidR="005F5181" w:rsidRPr="000B089A" w:rsidRDefault="005F5181" w:rsidP="005F5181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рабочей программе реализованы требования федеральных законов: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 защите населения и территорий от чрезвычайных ситуаций природного и техногенного характера»;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«Об охране окружающей природной среды»;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 пожарной безопасности»;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 гражданской обороне»;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«Об обороне»;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«О воинской обязанности и военной службе»;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«О безопасности дорожного движения»  и др. </w:t>
      </w:r>
    </w:p>
    <w:p w:rsidR="005F5181" w:rsidRPr="000B089A" w:rsidRDefault="005F5181" w:rsidP="005F5181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программы выстроено по трем линиям: 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обеспечение личной безопасности и сохранение здоровья; 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государственная система обеспечения безопасности населения; 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основы обороны государства и воинская обязанность. </w:t>
      </w:r>
    </w:p>
    <w:p w:rsidR="005F5181" w:rsidRPr="000B089A" w:rsidRDefault="005F5181" w:rsidP="005F5181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рабочей программы включен материал по изучению с обучающимися  Правил дорожного движения.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Итоговый и промежуточный (в конце I полугодия) контроль знаний обучающихся осуществляется в виде  тестирования.</w:t>
      </w:r>
      <w:r w:rsidRPr="000B089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AE0396" wp14:editId="08CC590E">
            <wp:simplePos x="0" y="0"/>
            <wp:positionH relativeFrom="column">
              <wp:posOffset>3779520</wp:posOffset>
            </wp:positionH>
            <wp:positionV relativeFrom="paragraph">
              <wp:posOffset>128270</wp:posOffset>
            </wp:positionV>
            <wp:extent cx="1461770" cy="681990"/>
            <wp:effectExtent l="0" t="0" r="5080" b="3810"/>
            <wp:wrapNone/>
            <wp:docPr id="1" name="Рисунок 1" descr="BS017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S0171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0000" contras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0B089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ТЕМАТИЧЕСКОЕ ПЛАНИРОВАНИЕ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0B089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10 класс</w:t>
      </w:r>
    </w:p>
    <w:p w:rsidR="005F5181" w:rsidRPr="000B089A" w:rsidRDefault="005F5181" w:rsidP="005F51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tbl>
      <w:tblPr>
        <w:tblW w:w="14756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534"/>
        <w:gridCol w:w="19"/>
        <w:gridCol w:w="1523"/>
        <w:gridCol w:w="16"/>
        <w:gridCol w:w="1012"/>
        <w:gridCol w:w="24"/>
        <w:gridCol w:w="1322"/>
        <w:gridCol w:w="303"/>
        <w:gridCol w:w="1462"/>
        <w:gridCol w:w="95"/>
        <w:gridCol w:w="1762"/>
        <w:gridCol w:w="1583"/>
        <w:gridCol w:w="88"/>
        <w:gridCol w:w="1754"/>
        <w:gridCol w:w="68"/>
        <w:gridCol w:w="1763"/>
      </w:tblGrid>
      <w:tr w:rsidR="005F5181" w:rsidRPr="000B089A" w:rsidTr="00842B2D">
        <w:trPr>
          <w:trHeight w:val="230"/>
          <w:tblCellSpacing w:w="0" w:type="dxa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раздела программы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уровню подготовки обучающихся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</w:t>
            </w: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дополнительного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Д/З</w:t>
            </w:r>
          </w:p>
        </w:tc>
      </w:tr>
      <w:tr w:rsidR="005F5181" w:rsidRPr="000B089A" w:rsidTr="00842B2D">
        <w:tblPrEx>
          <w:tblCellSpacing w:w="-8" w:type="dxa"/>
        </w:tblPrEx>
        <w:trPr>
          <w:trHeight w:val="230"/>
          <w:tblCellSpacing w:w="-8" w:type="dxa"/>
        </w:trPr>
        <w:tc>
          <w:tcPr>
            <w:tcW w:w="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</w:tr>
      <w:tr w:rsidR="005F5181" w:rsidRPr="000B089A" w:rsidTr="00842B2D">
        <w:tblPrEx>
          <w:tblCellSpacing w:w="-8" w:type="dxa"/>
        </w:tblPrEx>
        <w:trPr>
          <w:tblCellSpacing w:w="-8" w:type="dxa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F5181" w:rsidRPr="000B089A" w:rsidTr="00842B2D">
        <w:tblPrEx>
          <w:tblCellSpacing w:w="-8" w:type="dxa"/>
        </w:tblPrEx>
        <w:trPr>
          <w:tblCellSpacing w:w="-8" w:type="dxa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и защита человека в опасных и чрезвычайных ситуациях. (13 ч)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Опасные и чрезвычайные ситуации, возникающие в повседневной жизни, и правила безопасного поведения. (6 ч)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поведения в условиях вынужденного автономного существования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попадания человека в условия вынужденного автономного существования.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Меры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профилактики и подготовки к безопасному поведению в условиях автономного существования.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ориентирования на местности, движения по азимуту.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обеспечения водой, питанием.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Оборудование временного жилища, добыча огня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об основных опасных ситуациях, возникающих в повседневной жизни, и правилах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поведения в них.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работа: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Ориентирование на местности.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Цели и задачи курса ОБЖ в текущем году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1.1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1.1-1.2</w:t>
            </w:r>
          </w:p>
        </w:tc>
      </w:tr>
      <w:tr w:rsidR="005F5181" w:rsidRPr="000B089A" w:rsidTr="00842B2D">
        <w:tblPrEx>
          <w:tblCellSpacing w:w="-8" w:type="dxa"/>
        </w:tblPrEx>
        <w:trPr>
          <w:tblCellSpacing w:w="-8" w:type="dxa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ситуациях криминогенного характера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Возможные ситуации при встрече с незнакомцами на улице, в об-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щественном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транспорте, в общественном месте, в подъезде дома, в лифте.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безопасного поведения в местах с повышенной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криминогенной опасностью: на рынке, на стадионе, на вокзале и т. д.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криминогенных ситуациях.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объяснить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элементарныемспособы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самозащиты, применяемые в конкретной ситуации криминогенного характера;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 и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навыки безопасного поведения и приемы самозащиты в зонах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криминоген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-ной опасности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1.2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Тетрадь1.3</w:t>
            </w:r>
          </w:p>
        </w:tc>
      </w:tr>
      <w:tr w:rsidR="005F5181" w:rsidRPr="000B089A" w:rsidTr="00842B2D">
        <w:tblPrEx>
          <w:tblCellSpacing w:w="-8" w:type="dxa"/>
        </w:tblPrEx>
        <w:trPr>
          <w:tblCellSpacing w:w="-8" w:type="dxa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Уголовная ответственность несовершеннолетних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Особенности уголовной ответственности и наказания несовершеннолетних.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Виды наказаний, назначаемые несовершеннолетним.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общественном транспорте.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Уголовная ответственность за приведение в негодность транспортных средств или нару-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об уголовной ответственности несовершеннолетних и видах наказаний, назначаемых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несовершен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нолетним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полученные знания в повседневной жизни для развития черт личности, необходимых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Решение ситуационных задач</w:t>
            </w:r>
          </w:p>
        </w:tc>
        <w:tc>
          <w:tcPr>
            <w:tcW w:w="1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ПДД</w:t>
            </w: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Кодекс РФ об административных нарушениях (извлечение)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(статьи 114, 117, 119, 120). Уголовный кодекс РФ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1.3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Тетрадь1.4</w:t>
            </w:r>
          </w:p>
        </w:tc>
      </w:tr>
    </w:tbl>
    <w:p w:rsidR="005F5181" w:rsidRPr="000B089A" w:rsidRDefault="005F5181" w:rsidP="005F518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808" w:type="dxa"/>
        <w:tblCellSpacing w:w="-8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3"/>
        <w:gridCol w:w="57"/>
        <w:gridCol w:w="535"/>
        <w:gridCol w:w="1617"/>
        <w:gridCol w:w="71"/>
        <w:gridCol w:w="331"/>
        <w:gridCol w:w="7"/>
        <w:gridCol w:w="2014"/>
        <w:gridCol w:w="16"/>
        <w:gridCol w:w="2801"/>
        <w:gridCol w:w="2069"/>
        <w:gridCol w:w="1582"/>
        <w:gridCol w:w="39"/>
        <w:gridCol w:w="1975"/>
        <w:gridCol w:w="1371"/>
      </w:tblGrid>
      <w:tr w:rsidR="005F5181" w:rsidRPr="000B089A" w:rsidTr="00842B2D">
        <w:trPr>
          <w:trHeight w:val="3045"/>
          <w:tblCellSpacing w:w="-8" w:type="dxa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шение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правил, обеспечивающих безопасную работу транспорта.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Хулиганство и вандализм, общие понятия. Уголовная ответственность за хулиганские действия и вандализм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для  безопасного поведения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(извлечение)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(статьи 166, 264, 265, 269). Государственная инспекция безопасности дорожного движения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</w:tr>
      <w:tr w:rsidR="005F5181" w:rsidRPr="000B089A" w:rsidTr="00842B2D">
        <w:trPr>
          <w:trHeight w:val="379"/>
          <w:tblCellSpacing w:w="-8" w:type="dxa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условиях чрезвычайных ситуаций природного, техногенного и социального характера</w:t>
            </w: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поведения в условиях чрезвычайных ситуаций природного и техногенного характера. Краткая характеристика наиболее вероятных для данной местности и района проживания чрезвычайных ситуаций природного и техногенного характера.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поведения при угрозе террористического акта, при захвате в качестве заложника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потенциальные опасности природного, техногенного и социального происхождения, характерные для региона проживания;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безопасного поведения в условиях чрезвычайных ситуаций.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знания для развития в себе качеств, необходимых для безопасного поведения в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Чрезвычайных ситуациях природного и техногенного характера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ситуационных задач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поведения в толпе. Основные «законы» безопасности движения. Опасные ситуации на дороге. Предупреждающие сигналы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1.4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Тетрадь1.5-1.6</w:t>
            </w:r>
          </w:p>
        </w:tc>
      </w:tr>
      <w:tr w:rsidR="005F5181" w:rsidRPr="000B089A" w:rsidTr="00842B2D">
        <w:trPr>
          <w:tblCellSpacing w:w="-8" w:type="dxa"/>
        </w:trPr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Единая государственная система предупреждения и ликвидации чрезвычайных ситуаций, ее структура и задачи</w:t>
            </w: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предназначение, структуру и задачи РСЧС. 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-дуальный опрос</w:t>
            </w: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1.5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Тетрадь1.7</w:t>
            </w:r>
          </w:p>
        </w:tc>
      </w:tr>
      <w:tr w:rsidR="005F5181" w:rsidRPr="000B089A" w:rsidTr="00842B2D">
        <w:trPr>
          <w:tblCellSpacing w:w="-8" w:type="dxa"/>
        </w:trPr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Положения Конституции Российской Федерации, гарантирующие права и свободы человека и гражданина.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 природного и техногенного характера»,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задачи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государствен-ных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служб по защите населения и территорий от чрезвычайных ситуаций природного и техногенного характера.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-дуальный опрос</w:t>
            </w: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1.6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Тетрадь1.8-1</w:t>
            </w:r>
          </w:p>
        </w:tc>
      </w:tr>
    </w:tbl>
    <w:p w:rsidR="005F5181" w:rsidRPr="000B089A" w:rsidRDefault="005F5181" w:rsidP="005F518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</w:pPr>
      <w:r w:rsidRPr="000B089A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  <w:t>Продолжение табл.</w:t>
      </w:r>
    </w:p>
    <w:tbl>
      <w:tblPr>
        <w:tblW w:w="14801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3"/>
        <w:gridCol w:w="1046"/>
        <w:gridCol w:w="1569"/>
        <w:gridCol w:w="453"/>
        <w:gridCol w:w="1881"/>
        <w:gridCol w:w="1971"/>
        <w:gridCol w:w="3145"/>
        <w:gridCol w:w="1407"/>
        <w:gridCol w:w="1249"/>
        <w:gridCol w:w="1707"/>
      </w:tblGrid>
      <w:tr w:rsidR="005F5181" w:rsidRPr="000B089A" w:rsidTr="00842B2D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F5181" w:rsidRPr="000B089A" w:rsidTr="00842B2D">
        <w:tblPrEx>
          <w:tblCellSpacing w:w="-8" w:type="dxa"/>
        </w:tblPrEx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«О безопасности»,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«О пожарной безопасности», «О безопасности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длрожного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движения»,  «Об обороне»,   «О гражданской обороне», «О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пртиводействии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терроризму» и др.). Краткое содержание законов, основные права и обязанности граждан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</w:tr>
      <w:tr w:rsidR="005F5181" w:rsidRPr="000B089A" w:rsidTr="00842B2D">
        <w:tblPrEx>
          <w:tblCellSpacing w:w="-8" w:type="dxa"/>
        </w:tblPrEx>
        <w:trPr>
          <w:tblCellSpacing w:w="-8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Гражданс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-кая оборона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составная часть обороноспособности страны.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(9 ч)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оборона, основные понятия и определения, задачи гражданской обороны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 Организация управления гражданской обороной.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Структура управления   и органы управления гражданской обороной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предназначении граждан-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обороны, её структуре и задачах.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по теме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«Опасные и ЧС, возникаю-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щие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в повседневной жизни, и правила безопасного поведения».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2.1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Тетрадь1.9</w:t>
            </w:r>
          </w:p>
        </w:tc>
      </w:tr>
    </w:tbl>
    <w:p w:rsidR="005F5181" w:rsidRPr="000B089A" w:rsidRDefault="005F5181" w:rsidP="005F518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</w:pPr>
      <w:r w:rsidRPr="000B089A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  <w:lastRenderedPageBreak/>
        <w:t>.</w:t>
      </w:r>
    </w:p>
    <w:tbl>
      <w:tblPr>
        <w:tblW w:w="15217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7"/>
        <w:gridCol w:w="10"/>
        <w:gridCol w:w="16"/>
        <w:gridCol w:w="45"/>
        <w:gridCol w:w="971"/>
        <w:gridCol w:w="164"/>
        <w:gridCol w:w="297"/>
        <w:gridCol w:w="436"/>
        <w:gridCol w:w="1241"/>
        <w:gridCol w:w="65"/>
        <w:gridCol w:w="58"/>
        <w:gridCol w:w="676"/>
        <w:gridCol w:w="313"/>
        <w:gridCol w:w="409"/>
        <w:gridCol w:w="1322"/>
        <w:gridCol w:w="336"/>
        <w:gridCol w:w="260"/>
        <w:gridCol w:w="122"/>
        <w:gridCol w:w="1520"/>
        <w:gridCol w:w="59"/>
        <w:gridCol w:w="38"/>
        <w:gridCol w:w="17"/>
        <w:gridCol w:w="17"/>
        <w:gridCol w:w="79"/>
        <w:gridCol w:w="1567"/>
        <w:gridCol w:w="19"/>
        <w:gridCol w:w="22"/>
        <w:gridCol w:w="65"/>
        <w:gridCol w:w="38"/>
        <w:gridCol w:w="1964"/>
        <w:gridCol w:w="15"/>
        <w:gridCol w:w="20"/>
        <w:gridCol w:w="191"/>
        <w:gridCol w:w="229"/>
        <w:gridCol w:w="373"/>
        <w:gridCol w:w="50"/>
        <w:gridCol w:w="47"/>
        <w:gridCol w:w="1461"/>
        <w:gridCol w:w="139"/>
        <w:gridCol w:w="99"/>
        <w:gridCol w:w="50"/>
      </w:tblGrid>
      <w:tr w:rsidR="005F5181" w:rsidRPr="000B089A" w:rsidTr="00842B2D">
        <w:trPr>
          <w:tblCellSpacing w:w="0" w:type="dxa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F5181" w:rsidRPr="000B089A" w:rsidTr="00842B2D">
        <w:tblPrEx>
          <w:tblCellSpacing w:w="-8" w:type="dxa"/>
        </w:tblPrEx>
        <w:trPr>
          <w:tblCellSpacing w:w="-8" w:type="dxa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</w:tc>
        <w:tc>
          <w:tcPr>
            <w:tcW w:w="1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Ядерное оружие, поражающие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фаткторы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их поражающие факторы. Мероприятия, проводимые по защите населения от современных средств поражения</w:t>
            </w:r>
          </w:p>
        </w:tc>
        <w:tc>
          <w:tcPr>
            <w:tcW w:w="1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 современных средствах поражения и их поражающих факторах.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-дуальный опрос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2.2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Тетрадь1.10</w:t>
            </w:r>
          </w:p>
        </w:tc>
      </w:tr>
      <w:tr w:rsidR="005F5181" w:rsidRPr="000B089A" w:rsidTr="00842B2D">
        <w:tblPrEx>
          <w:tblCellSpacing w:w="-8" w:type="dxa"/>
        </w:tblPrEx>
        <w:trPr>
          <w:tblCellSpacing w:w="-8" w:type="dxa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Оповещение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и информирование населения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об опасностях, возникающих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в чрезвычайных ситуациях военного и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мирноговремени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</w:t>
            </w:r>
          </w:p>
        </w:tc>
        <w:tc>
          <w:tcPr>
            <w:tcW w:w="1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оповещения населения в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чрезвычай-ных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ситуациях.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действовать в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чрезвычай-ных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ситуациях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2.3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Тетрадь1.11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1"/>
          <w:wAfter w:w="51" w:type="dxa"/>
          <w:tblCellSpacing w:w="-8" w:type="dxa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Организация  индивидуальной защиты (самозащиты) населения от поражающих факторов ЧС мирного и военного времени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</w:t>
            </w:r>
          </w:p>
        </w:tc>
        <w:tc>
          <w:tcPr>
            <w:tcW w:w="1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виды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защитных сооружений,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защитных сооружениях.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действовать в чрезвычайных ситуациях;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средства коллективной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защиты.</w:t>
            </w:r>
          </w:p>
        </w:tc>
        <w:tc>
          <w:tcPr>
            <w:tcW w:w="2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-дуальный опрос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2.4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Тетрадь1.12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1"/>
          <w:wAfter w:w="51" w:type="dxa"/>
          <w:tblCellSpacing w:w="-8" w:type="dxa"/>
        </w:trPr>
        <w:tc>
          <w:tcPr>
            <w:tcW w:w="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Урок комп-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лексного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применения ЗУН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учащи-мися</w:t>
            </w:r>
            <w:proofErr w:type="spellEnd"/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Основные средства защиты органов дыхания и правила их использования. Средства защиты кожи. Медицинские средства защиты и профилактики</w:t>
            </w:r>
          </w:p>
        </w:tc>
        <w:tc>
          <w:tcPr>
            <w:tcW w:w="1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основные средства индивидуальной защиты органов дыхания и кожи, медицинские средства защиты и профилактики.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владеть навыками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пользования средствами индивидуальной  защиты (противогазом, респиратором, ватно-марлевой повязкой, домашней медицинской аптечкой) </w:t>
            </w:r>
          </w:p>
        </w:tc>
        <w:tc>
          <w:tcPr>
            <w:tcW w:w="2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Отработка навыков пользования противогазом ГП-7.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2.5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</w:t>
            </w:r>
            <w:r w:rsidRPr="00173A9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13На базе точки роста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2"/>
          <w:wAfter w:w="151" w:type="dxa"/>
          <w:tblCellSpacing w:w="-8" w:type="dxa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аварийно-спасательных работ в зоне чрезвычайных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ситуаций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Предназначение аварийно-спасательных и других  неотложных работ, проводимых в зонах чрезвычайных ситуаций. Организация и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содержание аварийно-спасательных работ. Санитарная обработка людей после пребывания их в зонах заражения</w:t>
            </w:r>
          </w:p>
        </w:tc>
        <w:tc>
          <w:tcPr>
            <w:tcW w:w="1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об организации проведения аварийно-спасательных работ в зонах ЧС.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полученные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 и умения  для обеспечения личной безопасности</w:t>
            </w:r>
          </w:p>
        </w:tc>
        <w:tc>
          <w:tcPr>
            <w:tcW w:w="23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 работа</w:t>
            </w:r>
          </w:p>
        </w:tc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2.6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Тетрадь1.14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2"/>
          <w:wAfter w:w="151" w:type="dxa"/>
          <w:tblCellSpacing w:w="-8" w:type="dxa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Организация гражданской обороны в образовательном учреждении</w:t>
            </w:r>
          </w:p>
        </w:tc>
        <w:tc>
          <w:tcPr>
            <w:tcW w:w="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Урок комп-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лексного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применения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ЗУН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учащи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мися</w:t>
            </w:r>
            <w:proofErr w:type="spellEnd"/>
          </w:p>
        </w:tc>
        <w:tc>
          <w:tcPr>
            <w:tcW w:w="1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ГО в общеобразовательном учреждении, ее предназначение.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Отработка правил поведения в случае получения сигнала о ЧС. План гражданской обороны образовательного учреждения. Обязанности обучаемых</w:t>
            </w:r>
          </w:p>
        </w:tc>
        <w:tc>
          <w:tcPr>
            <w:tcW w:w="1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об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в общеобразовательном учреждении;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правила поведения учащихся при получении сигнала о ЧС.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действовать согласно установленному порядку по сигналу «Внимание всем!»</w:t>
            </w:r>
          </w:p>
        </w:tc>
        <w:tc>
          <w:tcPr>
            <w:tcW w:w="23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Отработка навыков поведения учащихся при получении сигнала о ЧС.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2.7 (учебник)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3"/>
          <w:wAfter w:w="292" w:type="dxa"/>
          <w:tblCellSpacing w:w="-8" w:type="dxa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</w:t>
            </w: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-ких знаний  и здорового образа </w:t>
            </w: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жизни.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(10 ч)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Основы медицинских знаний</w:t>
            </w:r>
            <w:r w:rsidRPr="000B08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профилак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-тика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нфекционных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заболеваний.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(3 ч)</w:t>
            </w: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Сохранение и укрепление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здо-ровья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– важная часть подготовки юноши допризывного возраста к военной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службе и трудовой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Здоровье человека, общие понятия и определения. Здоровье индивидуальное и общественное.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социальная потребность общества</w:t>
            </w:r>
          </w:p>
        </w:tc>
        <w:tc>
          <w:tcPr>
            <w:tcW w:w="1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определения понятия «здоровье» и факторы, влияющие на него, о способах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средствах сохранения здоровья, важности профилактических мероприятий для здорового иммунитета</w:t>
            </w:r>
          </w:p>
        </w:tc>
        <w:tc>
          <w:tcPr>
            <w:tcW w:w="2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Тестирование.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3.1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Тетрадь2.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3"/>
          <w:wAfter w:w="292" w:type="dxa"/>
          <w:tblCellSpacing w:w="-8" w:type="dxa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22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Инфекционные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заболевания, их классификация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8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</w:t>
            </w:r>
          </w:p>
        </w:tc>
        <w:tc>
          <w:tcPr>
            <w:tcW w:w="1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об основные принципах классификации инфекционных заболеваний.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 и умения в повседневной жизни для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соблюдения мер профилактики инфекционных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заболеваний</w:t>
            </w:r>
          </w:p>
        </w:tc>
        <w:tc>
          <w:tcPr>
            <w:tcW w:w="2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3.2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Тетрадь2.2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73A9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 базе точка роста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3"/>
          <w:wAfter w:w="292" w:type="dxa"/>
          <w:tblCellSpacing w:w="-8" w:type="dxa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Основные инфекционные заболевания, их профилактика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</w:t>
            </w:r>
          </w:p>
        </w:tc>
        <w:tc>
          <w:tcPr>
            <w:tcW w:w="1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об основные принципах профилактики инфекционных заболеваний.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 и умения в повседневной жизни для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соблюдения мер профилактики инфекционных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заболеваний</w:t>
            </w:r>
          </w:p>
        </w:tc>
        <w:tc>
          <w:tcPr>
            <w:tcW w:w="2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Повторить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3.2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Тетрадь2.3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73A9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 базе точка роста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3"/>
          <w:wAfter w:w="292" w:type="dxa"/>
          <w:tblCellSpacing w:w="-8" w:type="dxa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Основы здорового образа жизни.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(4 ч) 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жизни. Факторы, влияющие на здоровье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 – индивидуальная система поведения человека, направленная на укрепление и сохранение здоровья</w:t>
            </w:r>
          </w:p>
        </w:tc>
        <w:tc>
          <w:tcPr>
            <w:tcW w:w="1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основное определение понятия «здоровый образ  жизни», о факторах, влияющих на здоровье.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2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Тестирование.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(10 мин)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4.1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Тетрадь2.4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3"/>
          <w:wAfter w:w="292" w:type="dxa"/>
          <w:trHeight w:val="1515"/>
          <w:tblCellSpacing w:w="-8" w:type="dxa"/>
        </w:trPr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2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составляющие здорового образа жизни Значение двигательной активности и закаливания организма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для здоровья человека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Общие понятия о режиме жизнедеятельности и его значение для здоровья человека, формирования духовных качеств 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 Физиологические особенности влияния закаливающих процедур на организм человека и укрепление его здоровья</w:t>
            </w:r>
          </w:p>
        </w:tc>
        <w:tc>
          <w:tcPr>
            <w:tcW w:w="1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составляющие здорового образа жизни и их влияние на безопасность 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факторах, способствующих укреплению здоровья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22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4.1 ,4.3(учебник)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2.5</w:t>
            </w:r>
          </w:p>
        </w:tc>
      </w:tr>
      <w:tr w:rsidR="005F5181" w:rsidRPr="000B089A" w:rsidTr="00842B2D">
        <w:tblPrEx>
          <w:tblCellSpacing w:w="-8" w:type="dxa"/>
        </w:tblPrEx>
        <w:trPr>
          <w:gridAfter w:val="3"/>
          <w:wAfter w:w="292" w:type="dxa"/>
          <w:tblCellSpacing w:w="-8" w:type="dxa"/>
        </w:trPr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Вредные привычки, их влияние на здоровье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6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Вредные привычки (употребление алкоголя, курение, употребление наркотиков) и их социальные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последствия.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Алкоголь, влияние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алгоголя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 здоровье  и поведение человека, социальные последствия употребления алкоголя, снижение умственной и физической работоспособности.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Курение и его влияние на состояние здоровья. Табачный дым и его составные части. Влияние курения на нервную и сердечно-сосудистую системы. Пассивное курение и его влияние на здоровье</w:t>
            </w:r>
          </w:p>
        </w:tc>
        <w:tc>
          <w:tcPr>
            <w:tcW w:w="1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 вредных привычках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факторах, разрушающих здоровье.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2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4.4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2.6</w:t>
            </w:r>
          </w:p>
        </w:tc>
      </w:tr>
    </w:tbl>
    <w:p w:rsidR="005F5181" w:rsidRPr="000B089A" w:rsidRDefault="005F5181" w:rsidP="005F518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390" w:type="dxa"/>
        <w:tblCellSpacing w:w="-8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7"/>
        <w:gridCol w:w="1434"/>
        <w:gridCol w:w="1689"/>
        <w:gridCol w:w="512"/>
        <w:gridCol w:w="1888"/>
        <w:gridCol w:w="2039"/>
        <w:gridCol w:w="1880"/>
        <w:gridCol w:w="1881"/>
        <w:gridCol w:w="952"/>
        <w:gridCol w:w="1678"/>
      </w:tblGrid>
      <w:tr w:rsidR="005F5181" w:rsidRPr="000B089A" w:rsidTr="00842B2D">
        <w:trPr>
          <w:tblCellSpacing w:w="-8" w:type="dxa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Наркотики. Наркомания и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токсикомания, общие понятия и определения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</w:tr>
      <w:tr w:rsidR="005F5181" w:rsidRPr="000B089A" w:rsidTr="00842B2D">
        <w:trPr>
          <w:tblCellSpacing w:w="-8" w:type="dxa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Профилактика вредных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привычек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последствия пристрастия к наркотикам. Профилактика наркомании, чистота и культура в быту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 профилактике вредных привычек.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Проверочная работа  по теме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«Основы медицинских знаний  и здорового образа жизни».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ind w:left="-1640" w:firstLine="16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08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Тетрадь 2.7-2.8</w:t>
            </w:r>
          </w:p>
        </w:tc>
      </w:tr>
      <w:tr w:rsidR="005F5181" w:rsidRPr="000B089A" w:rsidTr="00842B2D">
        <w:trPr>
          <w:tblCellSpacing w:w="-8" w:type="dxa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военной службы.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(12 ч)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Вооруженные Силы Российской Федерации 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защитники нашего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Отечества.(6 ч)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История создания Вооруженных Сил России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вооруженных сил Московского государства в XIV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массовой армии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Иметь представление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об истории создания Вооруженных Сил России.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Владеть навыками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службе.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5.1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5181" w:rsidRPr="000B089A" w:rsidRDefault="005F5181" w:rsidP="005F518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</w:pPr>
    </w:p>
    <w:tbl>
      <w:tblPr>
        <w:tblW w:w="15184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"/>
        <w:gridCol w:w="89"/>
        <w:gridCol w:w="37"/>
        <w:gridCol w:w="26"/>
        <w:gridCol w:w="17"/>
        <w:gridCol w:w="1011"/>
        <w:gridCol w:w="130"/>
        <w:gridCol w:w="249"/>
        <w:gridCol w:w="2240"/>
        <w:gridCol w:w="18"/>
        <w:gridCol w:w="24"/>
        <w:gridCol w:w="6"/>
        <w:gridCol w:w="720"/>
        <w:gridCol w:w="76"/>
        <w:gridCol w:w="11"/>
        <w:gridCol w:w="27"/>
        <w:gridCol w:w="1215"/>
        <w:gridCol w:w="15"/>
        <w:gridCol w:w="136"/>
        <w:gridCol w:w="73"/>
        <w:gridCol w:w="125"/>
        <w:gridCol w:w="1827"/>
        <w:gridCol w:w="25"/>
        <w:gridCol w:w="78"/>
        <w:gridCol w:w="168"/>
        <w:gridCol w:w="35"/>
        <w:gridCol w:w="1661"/>
        <w:gridCol w:w="55"/>
        <w:gridCol w:w="183"/>
        <w:gridCol w:w="51"/>
        <w:gridCol w:w="51"/>
        <w:gridCol w:w="1159"/>
        <w:gridCol w:w="526"/>
        <w:gridCol w:w="464"/>
        <w:gridCol w:w="39"/>
        <w:gridCol w:w="15"/>
        <w:gridCol w:w="310"/>
        <w:gridCol w:w="53"/>
        <w:gridCol w:w="434"/>
        <w:gridCol w:w="117"/>
        <w:gridCol w:w="35"/>
        <w:gridCol w:w="1006"/>
        <w:gridCol w:w="53"/>
        <w:gridCol w:w="95"/>
        <w:gridCol w:w="50"/>
      </w:tblGrid>
      <w:tr w:rsidR="005F5181" w:rsidRPr="000B089A" w:rsidTr="00842B2D">
        <w:trPr>
          <w:gridAfter w:val="1"/>
          <w:wAfter w:w="74" w:type="dxa"/>
          <w:tblCellSpacing w:w="-8" w:type="dxa"/>
        </w:trPr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создания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Вооруженных Сил России</w:t>
            </w: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Урок комп-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лексного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применения ЗУН учащимися</w:t>
            </w:r>
          </w:p>
        </w:tc>
        <w:tc>
          <w:tcPr>
            <w:tcW w:w="2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Создание советских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Вооруженных Сил, их </w:t>
            </w:r>
            <w:proofErr w:type="spellStart"/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струкура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предназначение.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Вооруженные Силы Российской Федерации, основные предпосылки проведения военной реформы</w:t>
            </w:r>
          </w:p>
        </w:tc>
        <w:tc>
          <w:tcPr>
            <w:tcW w:w="23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Иметь представление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 истории создания Вооруженных Сил России.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Владеть навыками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2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Семинар</w:t>
            </w:r>
          </w:p>
        </w:tc>
        <w:tc>
          <w:tcPr>
            <w:tcW w:w="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§ 5.1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(учебник)</w:t>
            </w:r>
          </w:p>
        </w:tc>
      </w:tr>
      <w:tr w:rsidR="005F5181" w:rsidRPr="000B089A" w:rsidTr="00842B2D">
        <w:trPr>
          <w:tblCellSpacing w:w="-8" w:type="dxa"/>
        </w:trPr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4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Организационная структура Вооруженных Сил России</w:t>
            </w: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Организационная структура Вооруженных Сил. Виды Вооруженных Сил Российской Федерации, рода Вооруженных Сил Российской Федерации, рода войск.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Ракетные войска стратегического назначения, их предназначение, обеспечение высокого уровня боеготовности.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Сухопутные войска, история создания, предназначение. Рода войск, входящие в Сухопутные войска</w:t>
            </w:r>
          </w:p>
        </w:tc>
        <w:tc>
          <w:tcPr>
            <w:tcW w:w="23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об организационной структуре ВС РФ.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2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5.2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Тетрадь3.1</w:t>
            </w:r>
          </w:p>
        </w:tc>
      </w:tr>
      <w:tr w:rsidR="005F5181" w:rsidRPr="000B089A" w:rsidTr="00842B2D">
        <w:trPr>
          <w:trHeight w:val="2835"/>
          <w:tblCellSpacing w:w="-8" w:type="dxa"/>
        </w:trPr>
        <w:tc>
          <w:tcPr>
            <w:tcW w:w="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Виды Вооруженных Сил, рода войск. История их создания и предназначение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Военно-Воздушные Силы, история создания, предназначение, рода авиации.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Войска ПВО, история создания, предназначение, решаемые задачи. Включение ПВО в состав ВВС. Военно-Морской Флот, история создания, предназначение</w:t>
            </w:r>
          </w:p>
        </w:tc>
        <w:tc>
          <w:tcPr>
            <w:tcW w:w="1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состав и предназначение ВС РФ.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оценки уровня своей подготовленности к военной службе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5.2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3.2</w:t>
            </w:r>
          </w:p>
        </w:tc>
      </w:tr>
      <w:tr w:rsidR="005F5181" w:rsidRPr="000B089A" w:rsidTr="00842B2D">
        <w:trPr>
          <w:tblCellSpacing w:w="-8" w:type="dxa"/>
        </w:trPr>
        <w:tc>
          <w:tcPr>
            <w:tcW w:w="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2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Вооруженные Силы Российской Федерации – государственная военная организация, составляющая основу обороны страны.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Вооруженными Силами.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Реформа Вооруженных Сил России, ее этапы и основное содержание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функции и основные задачи современных Вооруженных Сил.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об управлении Вооруженными Силами;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 реформе Вооруженных Сил.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5.3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3.3</w:t>
            </w:r>
          </w:p>
        </w:tc>
      </w:tr>
      <w:tr w:rsidR="005F5181" w:rsidRPr="000B089A" w:rsidTr="00842B2D">
        <w:trPr>
          <w:gridAfter w:val="1"/>
          <w:wAfter w:w="74" w:type="dxa"/>
          <w:tblCellSpacing w:w="-8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ind w:right="529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Другие войска, их состав и предназначение</w:t>
            </w:r>
          </w:p>
        </w:tc>
        <w:tc>
          <w:tcPr>
            <w:tcW w:w="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Пограничные войска Федеральной службы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безопасности Российской Федерации, внутренние войска Министерства внутренних дел, войска гражданской обороны,  их состав и предназначение</w:t>
            </w:r>
          </w:p>
        </w:tc>
        <w:tc>
          <w:tcPr>
            <w:tcW w:w="1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состав и предназначение ВС РФ.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Уметь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уровень своей подготовленности к военной службе</w:t>
            </w:r>
          </w:p>
        </w:tc>
        <w:tc>
          <w:tcPr>
            <w:tcW w:w="2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5.4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Тетрадь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</w:t>
            </w:r>
          </w:p>
        </w:tc>
      </w:tr>
      <w:tr w:rsidR="005F5181" w:rsidRPr="000B089A" w:rsidTr="00842B2D">
        <w:trPr>
          <w:gridAfter w:val="1"/>
          <w:wAfter w:w="74" w:type="dxa"/>
          <w:tblCellSpacing w:w="-8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Боевые традиции Вооруженных Сил России.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(3 ч)</w:t>
            </w: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Патриотизм и верность воинскому долгу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 качества защитника Отечества</w:t>
            </w:r>
          </w:p>
        </w:tc>
        <w:tc>
          <w:tcPr>
            <w:tcW w:w="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Патриотизм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духовно-нравственная основа личности военнослужащего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защитника Отечества, источник духовных сил воина.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Преданность своему Отечеству, любовь к Родине, стремление служить ее интересам, защищать от врагов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основное содержание патриотизма. Воинский долг – обязанность Отечеству по его вооруженной защите. Основные составляющие личности военнослужащего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защитника Отчества,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способного с честью и достоинством выполнить воинский долг</w:t>
            </w:r>
          </w:p>
        </w:tc>
        <w:tc>
          <w:tcPr>
            <w:tcW w:w="1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требованиях воинской деятельности, предъявляемых к моральным, индивидуально-психологическим и профессиональным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качествам гражданина.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 знания  для развития в себе качеств, необходимых для военной службы</w:t>
            </w:r>
          </w:p>
        </w:tc>
        <w:tc>
          <w:tcPr>
            <w:tcW w:w="2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Проверочная работа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по теме «Вооруженные Силы Российской Федерации – защитники нашего Отечества».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6.1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3.5</w:t>
            </w:r>
          </w:p>
        </w:tc>
      </w:tr>
      <w:tr w:rsidR="005F5181" w:rsidRPr="000B089A" w:rsidTr="00842B2D">
        <w:trPr>
          <w:gridAfter w:val="3"/>
          <w:wAfter w:w="222" w:type="dxa"/>
          <w:tblCellSpacing w:w="-8" w:type="dxa"/>
        </w:trPr>
        <w:tc>
          <w:tcPr>
            <w:tcW w:w="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Памяти поколений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дни воинской славы России.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2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Дни воинской славы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Дни славных побед, сыгравших решающую роль в истории государства.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формы увековечения памяти российских воинов, отличившихся в сражениях, связанных с днями воинской славы России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 днях воинской славы и о формах увековечения памяти.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меть: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отстаивать свою гражданскую позицию, формировать свои мировоззренческие взгляды;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 и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приобретенные  знания  для развития в себе качеств, необходимых для военной службы</w:t>
            </w:r>
          </w:p>
        </w:tc>
        <w:tc>
          <w:tcPr>
            <w:tcW w:w="1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13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6.2 (учебник)</w:t>
            </w:r>
          </w:p>
        </w:tc>
      </w:tr>
      <w:tr w:rsidR="005F5181" w:rsidRPr="000B089A" w:rsidTr="00842B2D">
        <w:trPr>
          <w:gridAfter w:val="3"/>
          <w:wAfter w:w="222" w:type="dxa"/>
          <w:tblCellSpacing w:w="-8" w:type="dxa"/>
        </w:trPr>
        <w:tc>
          <w:tcPr>
            <w:tcW w:w="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Войсковое товарищество – боевая традиция Российской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армии и флота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Иметь представление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 дружбе и войсковом товариществе как основе боевой готовности частей и подразделений.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приобретенные 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  для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развития в себе духовных и физических качеств, необходимых для военной службы</w:t>
            </w:r>
          </w:p>
        </w:tc>
        <w:tc>
          <w:tcPr>
            <w:tcW w:w="1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Сам.раб</w:t>
            </w:r>
            <w:proofErr w:type="spellEnd"/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6.3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3.6</w:t>
            </w:r>
          </w:p>
        </w:tc>
      </w:tr>
      <w:tr w:rsidR="005F5181" w:rsidRPr="000B089A" w:rsidTr="00842B2D">
        <w:trPr>
          <w:gridAfter w:val="2"/>
          <w:wAfter w:w="169" w:type="dxa"/>
          <w:tblCellSpacing w:w="-8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110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Символы воинской чести. (2 ч)</w:t>
            </w:r>
          </w:p>
        </w:tc>
        <w:tc>
          <w:tcPr>
            <w:tcW w:w="2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Боевое Знамя воинской части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символ воинской чести, доблести и славы</w:t>
            </w: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Боевое Знамя воинской части </w:t>
            </w:r>
            <w:r w:rsidRPr="000B089A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особо почетный знак, отличающий особенности боевого подразделения, истории и заслуг воинской части. Ритуал вручения Боевого Знамени воинской части, порядок его хранения и содержания</w:t>
            </w: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 символах воинской чести.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осуществлять осознанное самоопределение по отношению к военной службе</w:t>
            </w:r>
          </w:p>
        </w:tc>
        <w:tc>
          <w:tcPr>
            <w:tcW w:w="2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7.1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3.7</w:t>
            </w:r>
          </w:p>
        </w:tc>
      </w:tr>
      <w:tr w:rsidR="005F5181" w:rsidRPr="000B089A" w:rsidTr="00842B2D">
        <w:trPr>
          <w:gridAfter w:val="2"/>
          <w:wAfter w:w="169" w:type="dxa"/>
          <w:tblCellSpacing w:w="-8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2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Ордена – почетные награды за воинские отличия и заслуги в бою и военной службе Ритуалы Вооруженных Сил Российской Федерации</w:t>
            </w: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История государственных наград за военные отличия в России. Основные государственные награды СССР и России, звания Герой Советского Союза,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Герой Российской Федерации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Ритуал приведения </w:t>
            </w:r>
            <w:r w:rsidRPr="000B08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военной присяге. Ритуал вручения Боевого Знамени воинской части. Порядок вручение личному составу вооружения и военной техники. Порядок проводов  военнослужащих, уволенных в запас или отставку</w:t>
            </w: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Иметь представление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государственных наградах.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меть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отстаивать свою гражданскую позицию, формировать свои мировоззренческие взгляды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Иметь представление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ритуалах ВС РФ.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осознанное самоопределение по отношению к военной службе</w:t>
            </w:r>
          </w:p>
        </w:tc>
        <w:tc>
          <w:tcPr>
            <w:tcW w:w="2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Семинар Проверочная работа 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по теме «Символы воинской чести».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§ 7.2-7.3 (учебник)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Тетрадь 3.7-3.8</w:t>
            </w:r>
          </w:p>
        </w:tc>
      </w:tr>
      <w:tr w:rsidR="005F5181" w:rsidRPr="000B089A" w:rsidTr="00842B2D">
        <w:trPr>
          <w:gridAfter w:val="2"/>
          <w:wAfter w:w="169" w:type="dxa"/>
          <w:tblCellSpacing w:w="-8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10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2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итоговая контрольная работа</w:t>
            </w: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, оценки, знаний  учащихся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181" w:rsidRPr="000B089A" w:rsidTr="00842B2D">
        <w:trPr>
          <w:gridAfter w:val="2"/>
          <w:wAfter w:w="169" w:type="dxa"/>
          <w:tblCellSpacing w:w="-8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1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2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Правила обеспечения безопасности дорожного движения(повторение) КАК защитить себя от теракта</w:t>
            </w:r>
          </w:p>
        </w:tc>
        <w:tc>
          <w:tcPr>
            <w:tcW w:w="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ind w:left="431" w:hanging="431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Дорожное движение и его участники: пешеходы, пассажиры, водители. Дорога и ее составные части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Терроризм меры по обнаружении взрывного устройства.. </w:t>
            </w: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>причинах дорожно-транспортных происшествий, правилах безопасного поведения пешехода и велосипедиста.</w:t>
            </w:r>
          </w:p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Использовать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полученные знания в повседневной жизни для обеспечения личной безопасности на </w:t>
            </w: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улицах и дорогах и теракте.</w:t>
            </w:r>
          </w:p>
        </w:tc>
        <w:tc>
          <w:tcPr>
            <w:tcW w:w="20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опрос, работа по карточкам</w:t>
            </w: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0B089A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1719" w:rsidRDefault="000D1719"/>
    <w:p w:rsidR="005F5181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F5181" w:rsidRDefault="005F518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F5181" w:rsidRPr="00A04DA5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A04DA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lastRenderedPageBreak/>
        <w:t>ТЕМАТИЧЕСКОЕ ПЛАНИРОВАНИЕ</w:t>
      </w:r>
    </w:p>
    <w:p w:rsidR="005F5181" w:rsidRPr="00A04DA5" w:rsidRDefault="005F5181" w:rsidP="005F5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A04DA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11 класс</w:t>
      </w:r>
    </w:p>
    <w:p w:rsidR="005F5181" w:rsidRPr="00A04DA5" w:rsidRDefault="005F5181" w:rsidP="005F51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x-none" w:eastAsia="ru-RU"/>
        </w:rPr>
      </w:pPr>
    </w:p>
    <w:tbl>
      <w:tblPr>
        <w:tblW w:w="14448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"/>
        <w:gridCol w:w="1351"/>
        <w:gridCol w:w="1791"/>
        <w:gridCol w:w="741"/>
        <w:gridCol w:w="1172"/>
        <w:gridCol w:w="1898"/>
        <w:gridCol w:w="1922"/>
        <w:gridCol w:w="1740"/>
        <w:gridCol w:w="1580"/>
        <w:gridCol w:w="1867"/>
      </w:tblGrid>
      <w:tr w:rsidR="005F5181" w:rsidRPr="005F5181" w:rsidTr="005F5181">
        <w:trPr>
          <w:trHeight w:val="276"/>
          <w:tblCellSpacing w:w="0" w:type="dxa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подготовки 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</w:t>
            </w:r>
            <w:proofErr w:type="spellEnd"/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Д/З</w:t>
            </w:r>
          </w:p>
        </w:tc>
      </w:tr>
      <w:tr w:rsidR="005F5181" w:rsidRPr="005F5181" w:rsidTr="005F5181">
        <w:tblPrEx>
          <w:tblCellSpacing w:w="-8" w:type="dxa"/>
        </w:tblPrEx>
        <w:trPr>
          <w:trHeight w:val="276"/>
          <w:tblCellSpacing w:w="-8" w:type="dxa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x-none" w:eastAsia="ru-RU"/>
              </w:rPr>
            </w:pPr>
          </w:p>
        </w:tc>
      </w:tr>
      <w:tr w:rsidR="005F5181" w:rsidRPr="005F5181" w:rsidTr="005F5181">
        <w:tblPrEx>
          <w:tblCellSpacing w:w="-8" w:type="dxa"/>
        </w:tblPrEx>
        <w:trPr>
          <w:tblCellSpacing w:w="-8" w:type="dxa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5F5181" w:rsidRPr="005F5181" w:rsidTr="005F5181">
        <w:tblPrEx>
          <w:tblCellSpacing w:w="-8" w:type="dxa"/>
        </w:tblPrEx>
        <w:trPr>
          <w:trHeight w:val="3118"/>
          <w:tblCellSpacing w:w="-8" w:type="dxa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медицин-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ских</w:t>
            </w:r>
            <w:proofErr w:type="spellEnd"/>
            <w:r w:rsidRPr="005F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знаний и здорового образа жизни.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ч)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здорового образа жизни.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гигиены и здоровья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гигиена, общие понятия и определения.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кожей, зубами и волосами. Гигиена одежды. Некоторые понятия об очищении организма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составляющих здорового образа жизни и их влиянии на безопасность жизнедеятельности личности.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 ведения здорового образа жизни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курса ОБЖ 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году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1.1 (учебник)</w:t>
            </w:r>
          </w:p>
        </w:tc>
      </w:tr>
      <w:tr w:rsidR="005F5181" w:rsidRPr="005F5181" w:rsidTr="005F5181">
        <w:tblPrEx>
          <w:tblCellSpacing w:w="-8" w:type="dxa"/>
        </w:tblPrEx>
        <w:trPr>
          <w:trHeight w:val="2640"/>
          <w:tblCellSpacing w:w="-8" w:type="dxa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 и  здоровье.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правильного взаимоотношения 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ее значение в жизни человека. Факторы, оказывающие влияние на гармонию совместной жизни (психологический фактор, культурный фактор и материальный фактор). Качества, которые необходимо воспитывать в себе молодому человеку для создания прочной семьи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факторах,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оказывающих влияние на гармонию совместной жизни.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самовоспитания качеств, необходимых для создания прочной семьи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§ 1.2 (учебник) </w:t>
            </w:r>
          </w:p>
        </w:tc>
      </w:tr>
      <w:tr w:rsidR="005F5181" w:rsidRPr="005F5181" w:rsidTr="005F5181">
        <w:tblPrEx>
          <w:tblCellSpacing w:w="-8" w:type="dxa"/>
        </w:tblPrEx>
        <w:trPr>
          <w:trHeight w:val="2640"/>
          <w:tblCellSpacing w:w="-8" w:type="dxa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Болезни, передаваемые половым путем. Меры профилактики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Инфекции, передаваемые половым путем, формы передачи, причины, способствующие  заражению ИППП. Меры профилактики.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Уголовная ответственность за заражение венерической болезнью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основах личной гигиены;  об уголовной ответственности  за заражение БППП.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приобретенные знания</w:t>
            </w:r>
            <w:r w:rsidRPr="005F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здорового образа жизни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1.3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(учебник)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5181" w:rsidRPr="005F5181" w:rsidTr="005F5181">
        <w:tblPrEx>
          <w:tblCellSpacing w:w="-8" w:type="dxa"/>
        </w:tblPrEx>
        <w:trPr>
          <w:trHeight w:val="2640"/>
          <w:tblCellSpacing w:w="-8" w:type="dxa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x-none" w:eastAsia="ru-RU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 Профилактика СПИДа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ВИЧ-инфекция и СПИД, краткая характеристика и пути заражения. СПИД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–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финальная стадия инфекционного заболевания, вызываемого вирусом иммунодефицита человека (ВИЧ) Профилактика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СПИДа. Ответственность за заражение ВИЧ-инфекцией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путях заражения ВИЧ-инфекцией.</w:t>
            </w: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ведения здорового образа жизни</w:t>
            </w: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Знать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профилактике СПИДа; об от-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ветственности</w:t>
            </w:r>
            <w:proofErr w:type="spellEnd"/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заражение ВИЧ-инфекцией.</w:t>
            </w:r>
            <w:r w:rsidRPr="005F51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</w:t>
            </w:r>
            <w:r w:rsidRPr="005F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здорового образа жизни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 Тестирование.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§ 1.3,1.5 (учебник)</w:t>
            </w:r>
          </w:p>
          <w:p w:rsidR="005F5181" w:rsidRP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5F5181" w:rsidRPr="00A04DA5" w:rsidRDefault="005F5181" w:rsidP="005F518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4496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2"/>
        <w:gridCol w:w="7"/>
        <w:gridCol w:w="8"/>
        <w:gridCol w:w="910"/>
        <w:gridCol w:w="9"/>
        <w:gridCol w:w="15"/>
        <w:gridCol w:w="403"/>
        <w:gridCol w:w="22"/>
        <w:gridCol w:w="7"/>
        <w:gridCol w:w="40"/>
        <w:gridCol w:w="1322"/>
        <w:gridCol w:w="8"/>
        <w:gridCol w:w="8"/>
        <w:gridCol w:w="18"/>
        <w:gridCol w:w="66"/>
        <w:gridCol w:w="13"/>
        <w:gridCol w:w="92"/>
        <w:gridCol w:w="48"/>
        <w:gridCol w:w="483"/>
        <w:gridCol w:w="51"/>
        <w:gridCol w:w="19"/>
        <w:gridCol w:w="371"/>
        <w:gridCol w:w="12"/>
        <w:gridCol w:w="32"/>
        <w:gridCol w:w="514"/>
        <w:gridCol w:w="28"/>
        <w:gridCol w:w="1056"/>
        <w:gridCol w:w="51"/>
        <w:gridCol w:w="17"/>
        <w:gridCol w:w="1263"/>
        <w:gridCol w:w="32"/>
        <w:gridCol w:w="391"/>
        <w:gridCol w:w="26"/>
        <w:gridCol w:w="182"/>
        <w:gridCol w:w="55"/>
        <w:gridCol w:w="1066"/>
        <w:gridCol w:w="52"/>
        <w:gridCol w:w="1181"/>
        <w:gridCol w:w="17"/>
        <w:gridCol w:w="225"/>
        <w:gridCol w:w="91"/>
        <w:gridCol w:w="384"/>
        <w:gridCol w:w="23"/>
        <w:gridCol w:w="67"/>
        <w:gridCol w:w="57"/>
        <w:gridCol w:w="1243"/>
        <w:gridCol w:w="47"/>
        <w:gridCol w:w="35"/>
        <w:gridCol w:w="69"/>
        <w:gridCol w:w="313"/>
        <w:gridCol w:w="90"/>
        <w:gridCol w:w="29"/>
        <w:gridCol w:w="223"/>
        <w:gridCol w:w="65"/>
        <w:gridCol w:w="104"/>
        <w:gridCol w:w="7"/>
        <w:gridCol w:w="34"/>
        <w:gridCol w:w="21"/>
        <w:gridCol w:w="22"/>
        <w:gridCol w:w="21"/>
        <w:gridCol w:w="54"/>
        <w:gridCol w:w="872"/>
        <w:gridCol w:w="49"/>
        <w:gridCol w:w="24"/>
      </w:tblGrid>
      <w:tr w:rsidR="005F5181" w:rsidRPr="00A04DA5" w:rsidTr="00842B2D">
        <w:trPr>
          <w:gridAfter w:val="2"/>
          <w:wAfter w:w="97" w:type="dxa"/>
          <w:trHeight w:val="2580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Семья в современном обществе. Законодательство РФ о семье</w:t>
            </w:r>
          </w:p>
        </w:tc>
        <w:tc>
          <w:tcPr>
            <w:tcW w:w="1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Брак и семья, основные понятия и определения. Условия и порядок заключения брака. Личные права и обязанности супругов. Имущественные права супругов. Права и обязанности родителей</w:t>
            </w:r>
          </w:p>
        </w:tc>
        <w:tc>
          <w:tcPr>
            <w:tcW w:w="2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основах законодательства РФ о семье.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</w:t>
            </w:r>
            <w:r w:rsidRPr="00A0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для самовоспитания качеств, необходимых для создания прочной семьи</w:t>
            </w:r>
          </w:p>
        </w:tc>
        <w:tc>
          <w:tcPr>
            <w:tcW w:w="1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</w:p>
        </w:tc>
        <w:tc>
          <w:tcPr>
            <w:tcW w:w="9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ПДД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1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Повторить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1.5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9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медицинских знаний и правила оказания первой медицинской помощи.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(6 ч)</w:t>
            </w:r>
          </w:p>
        </w:tc>
        <w:tc>
          <w:tcPr>
            <w:tcW w:w="1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 помощь при кровотечениях</w:t>
            </w:r>
          </w:p>
        </w:tc>
        <w:tc>
          <w:tcPr>
            <w:tcW w:w="1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Виды  и ПМП при кровотечениях Правила наложения давящей повязки.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Правила наложения жгута.</w:t>
            </w:r>
          </w:p>
        </w:tc>
        <w:tc>
          <w:tcPr>
            <w:tcW w:w="2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знать  о видах кровотечения и способах остановки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наложения жгута и давящей повязки.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первой медицинской помощи при кровотечениях</w:t>
            </w:r>
          </w:p>
        </w:tc>
        <w:tc>
          <w:tcPr>
            <w:tcW w:w="1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Оказание первой медицинской помощи при кровотечениях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9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§ 2.1 </w:t>
            </w:r>
            <w:r w:rsidRPr="00A04D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Точка роста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4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ранениях</w:t>
            </w:r>
          </w:p>
        </w:tc>
        <w:tc>
          <w:tcPr>
            <w:tcW w:w="1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Виды ран и общие правила оказания первой медицинской помощи Борьба с болью. </w:t>
            </w:r>
          </w:p>
        </w:tc>
        <w:tc>
          <w:tcPr>
            <w:tcW w:w="2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виды ран и  правила оказания первой медицинской помощи при ранении, </w:t>
            </w:r>
          </w:p>
        </w:tc>
        <w:tc>
          <w:tcPr>
            <w:tcW w:w="1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ранениях.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(15 мин - </w:t>
            </w:r>
          </w:p>
        </w:tc>
        <w:tc>
          <w:tcPr>
            <w:tcW w:w="9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оказание первой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медицинской помощи при дорожно-транспо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ртном происшествии</w:t>
            </w:r>
          </w:p>
        </w:tc>
        <w:tc>
          <w:tcPr>
            <w:tcW w:w="1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2.2  (учебник)</w:t>
            </w:r>
            <w:r w:rsidRPr="003121C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 базе точка роста</w:t>
            </w: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9-10</w:t>
            </w:r>
          </w:p>
        </w:tc>
        <w:tc>
          <w:tcPr>
            <w:tcW w:w="139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4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1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травмах опорно-двигательного аппарата. Профилактика  травм опорно-двигательного аппарата.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черепно-мозговой травме. Первая медицинская помощь при травмах груди, живота, в  области таза, при повреждении позвоночника</w:t>
            </w:r>
          </w:p>
        </w:tc>
        <w:tc>
          <w:tcPr>
            <w:tcW w:w="2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правила оказания первой медицинской помощи при травмах.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оказания первой медицинской помощи при травмах, растяжениях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Оказание первой медицинской помощи при травмах.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§ 2.3 (учебник) </w:t>
            </w:r>
            <w:r w:rsidRPr="00A04D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Точка роста.</w:t>
            </w: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4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травмах груди, живота и полости таза. Травматическ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 шок</w:t>
            </w:r>
          </w:p>
        </w:tc>
        <w:tc>
          <w:tcPr>
            <w:tcW w:w="1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травмах груди, живота и полости таза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ПМП при травматическом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шоке</w:t>
            </w:r>
          </w:p>
        </w:tc>
        <w:tc>
          <w:tcPr>
            <w:tcW w:w="2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правила оказания первой медицинской помощи при травмах.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оказания первой медицинской помощи при травмах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Оказание первой медицинской помощи при травмах.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(15 мин</w:t>
            </w:r>
          </w:p>
        </w:tc>
        <w:tc>
          <w:tcPr>
            <w:tcW w:w="9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Тетрадь 1.11-1.12</w:t>
            </w:r>
          </w:p>
          <w:p w:rsidR="005F5181" w:rsidRDefault="005F5181" w:rsidP="00842B2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181" w:rsidRPr="003121C9" w:rsidRDefault="005F5181" w:rsidP="00842B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21C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 базе точки роста</w:t>
            </w: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39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4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1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Сердечная недостаточность, основные понятия и определения. Инсульт, его возможные причины  и возникновение.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острой сердечной недостаточности и инсульте проведения непрямого массажа сердца и искусственной вентиляции легких. Правила сердечно-легочной реанимации</w:t>
            </w:r>
          </w:p>
        </w:tc>
        <w:tc>
          <w:tcPr>
            <w:tcW w:w="29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 правила оказания первой медицинской помощи при сердечной недостаточности и инсульте.</w:t>
            </w:r>
            <w:r w:rsidRPr="00A0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оказания первой медицинской помощи при острой сердечной </w:t>
            </w: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недостаточнос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и инсульте. вентиляции легких и непрямого массажа сердца.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проведения искусственной вентиляции легких и непрямого массажа сердца</w:t>
            </w:r>
          </w:p>
        </w:tc>
        <w:tc>
          <w:tcPr>
            <w:tcW w:w="18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работа: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первой медицинской помощи при острой сердечной недостаточности и </w:t>
            </w: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нсульте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9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2.1</w:t>
            </w:r>
            <w:r w:rsidRPr="00A04DA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Точка роста.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9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военной службы.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(25 ч)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Воинская обязанность.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(5 ч)</w:t>
            </w: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12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Воинская обязанность, определение воинской обязанности и ее содержания. Воинский учет, обязательная подготовка к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</w:t>
            </w:r>
          </w:p>
        </w:tc>
        <w:tc>
          <w:tcPr>
            <w:tcW w:w="32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об обязанностях граждан по защите государства; о воинской обязанности.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«Основы медицинских знаний и здорового образа жизни».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§ 3.1 (учебник)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397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4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Организация воинского учета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 его предназначение. Первоначальная постановка граждан на воинский учет</w:t>
            </w:r>
          </w:p>
        </w:tc>
        <w:tc>
          <w:tcPr>
            <w:tcW w:w="12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Организация воинского учета. Обязанности граждан по воинскому учету Первоначальная постановка граждан на воинский учет.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Организация медицинского освидетельствования граждан при первоначальной постановке на воинский учет</w:t>
            </w:r>
          </w:p>
        </w:tc>
        <w:tc>
          <w:tcPr>
            <w:tcW w:w="32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 организации воинского учета, об обязанностях граждан по воинскому учету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полученные знания для осуществления осознанного самоопределения по отношению к военной службе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 первоначальной постановке граждан на воинский учет.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полученные знания для осуществления осознанного самоопределения по отношению к военной службе.</w:t>
            </w:r>
          </w:p>
        </w:tc>
        <w:tc>
          <w:tcPr>
            <w:tcW w:w="1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3.2 (учебник)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Обязательна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подготовка граждан к военной службе Добровольная подготовка граждан к военной службе</w:t>
            </w:r>
          </w:p>
        </w:tc>
        <w:tc>
          <w:tcPr>
            <w:tcW w:w="11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Комбинированн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</w:t>
            </w:r>
          </w:p>
        </w:tc>
        <w:tc>
          <w:tcPr>
            <w:tcW w:w="3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Основное содержание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обязательной подготовки гражданина к военной службе Основные направления добровольной подготовки граждан к военной службе.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военно-прикладными видами спорта. Обучение по дополнительным образовательным программам, имеющим  целью военную подготовку несовершеннолетних граждан в </w:t>
            </w: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общеобразавательных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учреждениях среднего (полного) общего образования.</w:t>
            </w:r>
          </w:p>
        </w:tc>
        <w:tc>
          <w:tcPr>
            <w:tcW w:w="1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содержании обязательной подготовки граждан к военной службе, 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приобретенные знания для развития в себе качеств, необходимых для военной </w:t>
            </w: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службы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основных направлениях добровольной подготовки граждан к военной службе.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18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Индивидуальный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опрос</w:t>
            </w:r>
          </w:p>
        </w:tc>
        <w:tc>
          <w:tcPr>
            <w:tcW w:w="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3.3 -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3.4(учебник)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181" w:rsidRPr="00A04DA5" w:rsidTr="00842B2D">
        <w:trPr>
          <w:gridAfter w:val="2"/>
          <w:wAfter w:w="97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Организация медицинского освидетельствования и медицинског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обследования граждан при постановке на воинский учет Категории годности к военной службе</w:t>
            </w:r>
          </w:p>
        </w:tc>
        <w:tc>
          <w:tcPr>
            <w:tcW w:w="11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30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ind w:left="-547" w:firstLine="547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медицинского освидетельствования и медицинского обследования  при первоначальной постановке граждан на воинский учет Предназначение медицинского освидетельствования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медицинского обследования граждан при постановке на воинский учет. Категории годности к военной службе</w:t>
            </w:r>
          </w:p>
        </w:tc>
        <w:tc>
          <w:tcPr>
            <w:tcW w:w="1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об организации медицинского освидетельствования при первоначальной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постановке на воинский учет.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полученные знания при первоначальной постановке на воинский учет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 категориях годности к военной службе.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полученные знания при первоначальной постановке на воинский учет</w:t>
            </w:r>
          </w:p>
        </w:tc>
        <w:tc>
          <w:tcPr>
            <w:tcW w:w="21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12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Тетрадь 2.4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4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Увольнение с военной службы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и пребывание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в запасе.</w:t>
            </w:r>
          </w:p>
        </w:tc>
        <w:tc>
          <w:tcPr>
            <w:tcW w:w="11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Увольнение с военной службы. Запас Вооруженных Сил Российской Федерации, его предназначение, порядок освобождения граждан от военных сборов</w:t>
            </w:r>
          </w:p>
        </w:tc>
        <w:tc>
          <w:tcPr>
            <w:tcW w:w="3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 основах военной службы.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Иметь представление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правах  и обязанностях во время </w:t>
            </w: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пребыва-ния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в запасе.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3.6 (учебник)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Особенности военной службы.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(8 ч)</w:t>
            </w:r>
          </w:p>
        </w:tc>
        <w:tc>
          <w:tcPr>
            <w:tcW w:w="14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Правовые основы военной службы</w:t>
            </w:r>
          </w:p>
        </w:tc>
        <w:tc>
          <w:tcPr>
            <w:tcW w:w="11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Военная служба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особый вид федеральной государственной службы.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Конституция Российской Федерации и вопросы военной службы. Законы Российской Федерации, определяющие правовую основу военной службы Статус военнослужащего, права и свободы военнослужащего. Льготы, предоставляемые военнослужащим, проходящим военную службу по призыву.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Военные аспекты международного военного права</w:t>
            </w:r>
          </w:p>
        </w:tc>
        <w:tc>
          <w:tcPr>
            <w:tcW w:w="3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положения законодательства Российской Федерации об обороне государства и воинской обязанности и военной службе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полученные знания для осознанного</w:t>
            </w: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Проверочная работа по теме «Воинская обязанность».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§ 4.1 (учебник) </w:t>
            </w:r>
          </w:p>
        </w:tc>
      </w:tr>
      <w:tr w:rsidR="005F5181" w:rsidRPr="00A04DA5" w:rsidTr="00842B2D">
        <w:trPr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4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Общевоинские уставы Вооруженных Сил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закон воинской жизни</w:t>
            </w:r>
          </w:p>
        </w:tc>
        <w:tc>
          <w:tcPr>
            <w:tcW w:w="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1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Общевоинские уставы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нормативно-правовые акты, регламентирующие жизнь и быт военнослужащих. Устав внутренней службы Вооруженных Сил Российской Федерации, Устав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Российской Федерации, их предназначение и основные положения</w:t>
            </w:r>
          </w:p>
        </w:tc>
        <w:tc>
          <w:tcPr>
            <w:tcW w:w="32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 нормативно-правовых актах, регламентирующих жизнь и быт военно-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br/>
              <w:t>служащих; о предназначении общевоинских уставов Вооруженных Сил.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приобретенные знания для осуществления осознанного самоопределения по отношению к военной службе, развития в себе качеств, необходимых для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военной службы</w:t>
            </w: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Индиивидуальный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</w:p>
        </w:tc>
        <w:tc>
          <w:tcPr>
            <w:tcW w:w="9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4.2 (учебник)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9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20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Военная присяга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клятва воина на верность Родине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1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Военная присяга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и нерушимый закон воинской жизни. История принятия военной присяги в России. Текст военной присяги.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приведения военнослужащих к военной присяге. Значение военной присяги для выполнения каждым военнослужащим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воинского долга</w:t>
            </w:r>
          </w:p>
        </w:tc>
        <w:tc>
          <w:tcPr>
            <w:tcW w:w="31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 традициях ВС РФ.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10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4.3 (учебник)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94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208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Призыв на военную службу, время  и организация призыва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1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Призыв на военную службу. Время призыва на военную службу, организация призыва.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Порядок освобождения граждан от военной службы и предоставление отсрочек</w:t>
            </w:r>
          </w:p>
        </w:tc>
        <w:tc>
          <w:tcPr>
            <w:tcW w:w="31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 призыве на военную службу, времени и организации призыва, о порядке освобождения граждан от военной службы и предоставлении отсрочек.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полученные знания при постановке на воинский учет;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10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4.4 (учебник)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9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2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владеть навыками оценки уровня своей подготовленности к военной службе</w:t>
            </w:r>
          </w:p>
        </w:tc>
        <w:tc>
          <w:tcPr>
            <w:tcW w:w="22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9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8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Прохождение военной службы по призыву</w:t>
            </w:r>
          </w:p>
        </w:tc>
        <w:tc>
          <w:tcPr>
            <w:tcW w:w="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Общие, должностные и специальные обязанности военнослужащих. Размещение военнослужащих, распределение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времени и повседневный порядок жизни воинской части. Время военной службы, организация проводов военнослужащих, уволенных в запас. Воинские звания военнослужащих Вооруженных Сил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Федерации. Военная форма одежды</w:t>
            </w:r>
          </w:p>
        </w:tc>
        <w:tc>
          <w:tcPr>
            <w:tcW w:w="2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об общих, должностных и специальных обязанностях военнослужащих; порядок прохождения военной службы по призыву; воинские звания военнослужащих Вооруженных Сил Российской Федерации.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22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9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История возникновения воинских званий.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История возникновения военной формы одежды</w:t>
            </w:r>
          </w:p>
        </w:tc>
        <w:tc>
          <w:tcPr>
            <w:tcW w:w="1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Повторить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4.4 (учебник)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9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8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Прохождения военной службы по контракту</w:t>
            </w:r>
          </w:p>
        </w:tc>
        <w:tc>
          <w:tcPr>
            <w:tcW w:w="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Сроки военной службы по контракту.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Права и льготы, предоставляемые военнослужащим, проходящим военную службу по контракту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права и льготы, предоставляемые военнослужащим, проходящим военную службу по контракту.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для развития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в себе качеств, необходимых для военной службы.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службе; оценки уровня своей подготовленности к ней</w:t>
            </w:r>
          </w:p>
        </w:tc>
        <w:tc>
          <w:tcPr>
            <w:tcW w:w="22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9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4.5 (учебник)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8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Права и ответственность военнослужащих</w:t>
            </w:r>
          </w:p>
        </w:tc>
        <w:tc>
          <w:tcPr>
            <w:tcW w:w="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материальная, уголовная). Военная дисциплина, ее сущность и значение. Дисциплинарные взыскания, налагаемые на солдат и матросов, проходящих военную службу по призыву.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</w:t>
            </w:r>
          </w:p>
        </w:tc>
        <w:tc>
          <w:tcPr>
            <w:tcW w:w="3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общие права и обязанности военнослужащих;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виды ответственности, установленной для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военнослужащих, значении воинской дисциплины и видах дисциплинарных взысканий, налагаемых на солдат и матросов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;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об уголовной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ответственности за преступления против военной службы.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оценки уровня своей подготовленности и осознанного самоопределения по отношению к военной службе</w:t>
            </w:r>
          </w:p>
        </w:tc>
        <w:tc>
          <w:tcPr>
            <w:tcW w:w="21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10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ind w:left="-871" w:firstLine="816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4.6 (учебник)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8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Альтернативная гражданская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служба</w:t>
            </w:r>
          </w:p>
        </w:tc>
        <w:tc>
          <w:tcPr>
            <w:tcW w:w="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закон «Об альтернативной гражданской службе». Альтернативная гражданская служба как особый вид трудовой деятельности в интересах общества и государства. Право гражданина на замену военной службы по призыву альтернативной гражданской </w:t>
            </w: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слкжбой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альтернативной гражданской службы для разных категорий граждан.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Время, которое не засчитывается в срок альтернативной гражданской службы. Подача заявлений о замене военной службы по призыву альтернативной гражданской службой</w:t>
            </w:r>
          </w:p>
        </w:tc>
        <w:tc>
          <w:tcPr>
            <w:tcW w:w="3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 особенности прохождения альтернативной гражданской службы.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оценки уровня своей подготовленности к военной службе</w:t>
            </w:r>
          </w:p>
        </w:tc>
        <w:tc>
          <w:tcPr>
            <w:tcW w:w="21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10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4.7 (учебник)</w:t>
            </w:r>
          </w:p>
        </w:tc>
      </w:tr>
      <w:tr w:rsidR="005F5181" w:rsidRPr="00A04DA5" w:rsidTr="00842B2D">
        <w:trPr>
          <w:gridAfter w:val="1"/>
          <w:wAfter w:w="48" w:type="dxa"/>
          <w:tblCellSpacing w:w="-8" w:type="dxa"/>
        </w:trPr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Военнослужащий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защитник своего Отечества. Честь и достоинство воина Вооруженных Сил России.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(7 ч)</w:t>
            </w:r>
          </w:p>
        </w:tc>
        <w:tc>
          <w:tcPr>
            <w:tcW w:w="18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ind w:right="984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Военнослужащий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патриот, с честью и достоинством несущий звание защитника Отечества</w:t>
            </w:r>
          </w:p>
        </w:tc>
        <w:tc>
          <w:tcPr>
            <w:tcW w:w="7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качества военнослужащего, позволяющие ему с честью и достоинством носить свое воинское звание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защитника Отечества: любовь к Родине, ее истории, культуре,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традициям, народу, высокая воинская дисциплина, </w:t>
            </w:r>
          </w:p>
        </w:tc>
        <w:tc>
          <w:tcPr>
            <w:tcW w:w="3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 основных качествах военнослужащего.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оценки уровня своей подготовленности и осуществления осознанного самоопределения по отношению к военной службе.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21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 по теме «Особенности военной службы».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10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5F5181" w:rsidRPr="00A04DA5" w:rsidRDefault="005F5181" w:rsidP="005F518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</w:pPr>
    </w:p>
    <w:tbl>
      <w:tblPr>
        <w:tblW w:w="13854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6"/>
        <w:gridCol w:w="777"/>
        <w:gridCol w:w="34"/>
        <w:gridCol w:w="1834"/>
        <w:gridCol w:w="513"/>
        <w:gridCol w:w="52"/>
        <w:gridCol w:w="1053"/>
        <w:gridCol w:w="71"/>
        <w:gridCol w:w="2541"/>
        <w:gridCol w:w="581"/>
        <w:gridCol w:w="1412"/>
        <w:gridCol w:w="591"/>
        <w:gridCol w:w="1154"/>
        <w:gridCol w:w="591"/>
        <w:gridCol w:w="684"/>
        <w:gridCol w:w="1530"/>
      </w:tblGrid>
      <w:tr w:rsidR="005F5181" w:rsidRPr="00A04DA5" w:rsidTr="00842B2D"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Военнослужащий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специалист, в совершенстве владеющей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оружием и военной техникой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Необходимость глубоких знаний устройства и боевых возможностей вверенного вооружения и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Потребность постоянно повышать военно-профессиональные знания, совершенствовать свою выучку и военное мастерство. Быть готовым к грамотным высокопрофессиональным действиям в условиях современного боя</w:t>
            </w: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 основных качествах военнослужащего.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5.2 (учебник)</w:t>
            </w:r>
          </w:p>
        </w:tc>
      </w:tr>
      <w:tr w:rsidR="005F5181" w:rsidRPr="00A04DA5" w:rsidTr="00842B2D">
        <w:trPr>
          <w:tblCellSpacing w:w="-8" w:type="dxa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Виды воинской деятельности и их особенности. Основные элементы воинской деятельности и их предназначение.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воинской деятельности в различных видах Вооруженных Сил и родах войск. Общие требования воинской деятельности к военнослужащему. Необходимость повышения уровня подготовки молодежи призывного возраста к военной службе. Требования к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психическим и морально-этическим качествам призывника, основные понятия о психологической  совместимости членов воинского коллектива (экипажа, боевого расчета)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видах военно-профессиональной деятельности и их особенностях в различных видах Вооруженных Сил и родах войск; о требованиях, предъявляемых военной службой к уровню подготовки призывника.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уровень своей подготовленности к военной службе;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Тетрадь 2.14</w:t>
            </w:r>
          </w:p>
        </w:tc>
      </w:tr>
    </w:tbl>
    <w:p w:rsidR="005F5181" w:rsidRPr="00A04DA5" w:rsidRDefault="005F5181" w:rsidP="005F518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</w:pPr>
      <w:r w:rsidRPr="00A04DA5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ru-RU"/>
        </w:rPr>
        <w:lastRenderedPageBreak/>
        <w:t>.</w:t>
      </w:r>
    </w:p>
    <w:tbl>
      <w:tblPr>
        <w:tblW w:w="13872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2"/>
        <w:gridCol w:w="313"/>
        <w:gridCol w:w="29"/>
        <w:gridCol w:w="1756"/>
        <w:gridCol w:w="90"/>
        <w:gridCol w:w="542"/>
        <w:gridCol w:w="104"/>
        <w:gridCol w:w="1030"/>
        <w:gridCol w:w="107"/>
        <w:gridCol w:w="2005"/>
        <w:gridCol w:w="91"/>
        <w:gridCol w:w="1983"/>
        <w:gridCol w:w="36"/>
        <w:gridCol w:w="1709"/>
        <w:gridCol w:w="36"/>
        <w:gridCol w:w="1016"/>
        <w:gridCol w:w="2233"/>
      </w:tblGrid>
      <w:tr w:rsidR="005F5181" w:rsidRPr="00A04DA5" w:rsidTr="00842B2D"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Военнослужащий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–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Единоначалие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–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принцип строительства Вооруженных Сил Российской Федерации. Важность соблюдения основного требования, относящегося ко всем военнослужащим,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свои обязанности, беспрекословно повиноваться командирам и начальникам, при выполнении воинского долга проявлять разумную инициативу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  принципе единоначалия в Вооруженных Силах РФ;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требования, предъявляемые военной службой к уровню подготовки призывника.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использовать приобретенные знания  для развития в себе духовных и физических качеств, необходимых для военной службы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§ 5.4 (учебник)</w:t>
            </w:r>
          </w:p>
        </w:tc>
      </w:tr>
      <w:tr w:rsidR="005F5181" w:rsidRPr="00A04DA5" w:rsidTr="00842B2D"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Как стать офицером Российской армии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Основные виды военных образовательных учреждений профессионального образования.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Правила приема граждан в военные образовательные учреждения профессионального образования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 основных видах военных образовательных учреждений профессионального образования; правила приема в военные образовательные учреждения.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</w:t>
            </w: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отноше-нию</w:t>
            </w:r>
            <w:proofErr w:type="spellEnd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к военной службе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Индивидуальный опрос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Тетрадь 2.15</w:t>
            </w:r>
          </w:p>
        </w:tc>
      </w:tr>
      <w:tr w:rsidR="005F5181" w:rsidRPr="00A04DA5" w:rsidTr="00842B2D"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 офицерских кадров для Вооруженных Сил Российской Федерации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Организация подготовки офицерских кадров для Вооруженных Сил Российской Федерации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об  организации подготовки офицерских кадров для ВС РФ.</w:t>
            </w: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отношению к военной службе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Тетрадь 2.15</w:t>
            </w:r>
          </w:p>
        </w:tc>
      </w:tr>
      <w:tr w:rsidR="005F5181" w:rsidRPr="00A04DA5" w:rsidTr="00842B2D"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Международная (миротворческая) деятельность Вооруженных Сил Российской Федерации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Участие Вооруженных Сил Российской Федерации в миротворческих операциях как средство обеспечения национальной безопасности России. Нормативно-правовые основы участия России в миротворческих операциях. Подготовка и обучение военнослужащих миротворческого контингента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Знать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 о миротворческой деятельности Вооруженных Сил Российской Федерации.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Владеть навыками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Тестирование.</w:t>
            </w:r>
          </w:p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(20 мин)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Тетрадь 2.16-2.17</w:t>
            </w:r>
          </w:p>
        </w:tc>
      </w:tr>
      <w:tr w:rsidR="005F5181" w:rsidRPr="00A04DA5" w:rsidTr="00842B2D">
        <w:trPr>
          <w:tblCellSpacing w:w="-8" w:type="dxa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3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-35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аттестация. 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Обобщение по курсу «ОБЖ»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Обобщение, систематизация и проверка знаний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Выполнение проверочных заданий, тестов по пройденному за учебный год материалу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A04DA5">
              <w:rPr>
                <w:rFonts w:ascii="Times New Roman" w:eastAsia="Times New Roman" w:hAnsi="Times New Roman" w:cs="Times New Roman"/>
                <w:i/>
                <w:iCs/>
                <w:lang w:val="x-none" w:eastAsia="ru-RU"/>
              </w:rPr>
              <w:t>Уметь</w:t>
            </w: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 xml:space="preserve"> применить приобретенные знания, умения и навыки в самостоятельной практической деятельности при выполнении проверочных заданий</w:t>
            </w:r>
          </w:p>
        </w:tc>
        <w:tc>
          <w:tcPr>
            <w:tcW w:w="1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DA5">
              <w:rPr>
                <w:rFonts w:ascii="Times New Roman" w:eastAsia="Times New Roman" w:hAnsi="Times New Roman" w:cs="Times New Roman"/>
                <w:lang w:val="x-none" w:eastAsia="ru-RU"/>
              </w:rPr>
              <w:t>Индивидуальный; тест</w:t>
            </w:r>
            <w:r w:rsidRPr="00A04DA5">
              <w:rPr>
                <w:rFonts w:ascii="Times New Roman" w:eastAsia="Times New Roman" w:hAnsi="Times New Roman" w:cs="Times New Roman"/>
                <w:lang w:eastAsia="ru-RU"/>
              </w:rPr>
              <w:t>ирование.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81" w:rsidRPr="00A04DA5" w:rsidRDefault="005F5181" w:rsidP="0084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5181" w:rsidRPr="007743C9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7743C9" w:rsidRDefault="005F5181" w:rsidP="005F5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181" w:rsidRPr="000B089A" w:rsidRDefault="005F5181" w:rsidP="005F5181"/>
    <w:p w:rsidR="005F5181" w:rsidRDefault="005F5181"/>
    <w:sectPr w:rsidR="005F5181" w:rsidSect="005F51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4D"/>
    <w:rsid w:val="000D1719"/>
    <w:rsid w:val="000F7A4D"/>
    <w:rsid w:val="003A04DE"/>
    <w:rsid w:val="005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6828</Words>
  <Characters>38926</Characters>
  <Application>Microsoft Office Word</Application>
  <DocSecurity>0</DocSecurity>
  <Lines>324</Lines>
  <Paragraphs>91</Paragraphs>
  <ScaleCrop>false</ScaleCrop>
  <Company/>
  <LinksUpToDate>false</LinksUpToDate>
  <CharactersWithSpaces>45663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ТроицкаяСОШ</dc:creator>
  <cp:keywords/>
  <dc:description/>
  <cp:lastModifiedBy>Пользователь Windows</cp:lastModifiedBy>
  <cp:revision>5</cp:revision>
  <dcterms:created xsi:type="dcterms:W3CDTF">2022-02-28T06:53:00Z</dcterms:created>
  <dcterms:modified xsi:type="dcterms:W3CDTF">2022-02-28T07:30:00Z</dcterms:modified>
</cp:coreProperties>
</file>